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41D0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41D0C" w:rsidRDefault="009A096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D0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41D0C" w:rsidRDefault="009A0960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20.09.2019 N 329а</w:t>
            </w:r>
            <w:r>
              <w:rPr>
                <w:sz w:val="48"/>
              </w:rPr>
              <w:br/>
              <w:t>(ред. от 05.02.2026)</w:t>
            </w:r>
            <w:bookmarkEnd w:id="0"/>
            <w:r>
              <w:rPr>
                <w:sz w:val="48"/>
              </w:rPr>
              <w:br/>
              <w:t>"Об утверждении государственной программы "</w:t>
            </w:r>
            <w:r>
              <w:rPr>
                <w:sz w:val="48"/>
              </w:rPr>
              <w:t>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</w:tr>
      <w:tr w:rsidR="00F41D0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41D0C" w:rsidRDefault="009A096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F41D0C" w:rsidRDefault="00F41D0C">
      <w:pPr>
        <w:pStyle w:val="ConsPlusNormal0"/>
        <w:sectPr w:rsidR="00F41D0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41D0C" w:rsidRDefault="00F41D0C">
      <w:pPr>
        <w:pStyle w:val="ConsPlusNormal0"/>
        <w:jc w:val="both"/>
        <w:outlineLvl w:val="0"/>
      </w:pPr>
    </w:p>
    <w:p w:rsidR="00F41D0C" w:rsidRDefault="009A0960">
      <w:pPr>
        <w:pStyle w:val="ConsPlusTitle0"/>
        <w:jc w:val="center"/>
        <w:outlineLvl w:val="0"/>
      </w:pPr>
      <w:r>
        <w:t>АДМИНИСТРАЦИЯ ТОМСКОЙ ОБЛАСТИ</w:t>
      </w:r>
    </w:p>
    <w:p w:rsidR="00F41D0C" w:rsidRDefault="00F41D0C">
      <w:pPr>
        <w:pStyle w:val="ConsPlusTitle0"/>
        <w:jc w:val="center"/>
      </w:pPr>
    </w:p>
    <w:p w:rsidR="00F41D0C" w:rsidRDefault="009A0960">
      <w:pPr>
        <w:pStyle w:val="ConsPlusTitle0"/>
        <w:jc w:val="center"/>
      </w:pPr>
      <w:r>
        <w:t>ПОСТАНОВЛЕНИЕ</w:t>
      </w:r>
    </w:p>
    <w:p w:rsidR="00F41D0C" w:rsidRDefault="009A0960">
      <w:pPr>
        <w:pStyle w:val="ConsPlusTitle0"/>
        <w:jc w:val="center"/>
      </w:pPr>
      <w:r>
        <w:t>от 20 сентября 2019 г. N 329а</w:t>
      </w:r>
    </w:p>
    <w:p w:rsidR="00F41D0C" w:rsidRDefault="00F41D0C">
      <w:pPr>
        <w:pStyle w:val="ConsPlusTitle0"/>
        <w:jc w:val="center"/>
      </w:pPr>
    </w:p>
    <w:p w:rsidR="00F41D0C" w:rsidRDefault="009A0960">
      <w:pPr>
        <w:pStyle w:val="ConsPlusTitle0"/>
        <w:jc w:val="center"/>
      </w:pPr>
      <w:r>
        <w:t>ОБ УТВЕРЖДЕНИИ ГОСУДАРСТВЕННОЙ ПРОГРАММЫ "ЭФФЕКТИВНОЕ</w:t>
      </w:r>
    </w:p>
    <w:p w:rsidR="00F41D0C" w:rsidRDefault="009A0960">
      <w:pPr>
        <w:pStyle w:val="ConsPlusTitle0"/>
        <w:jc w:val="center"/>
      </w:pPr>
      <w:r>
        <w:t>УПРАВЛЕНИЕ РЕГИОНАЛЬНЫМИ ФИНАНСАМИ, ГОСУДАРСТВЕННЫМИ</w:t>
      </w:r>
    </w:p>
    <w:p w:rsidR="00F41D0C" w:rsidRDefault="009A0960">
      <w:pPr>
        <w:pStyle w:val="ConsPlusTitle0"/>
        <w:jc w:val="center"/>
      </w:pPr>
      <w:r>
        <w:t>ЗАКУПКАМИ И СОВЕРШЕНСТВОВАНИЕ МЕЖБЮДЖЕТНЫХ</w:t>
      </w:r>
    </w:p>
    <w:p w:rsidR="00F41D0C" w:rsidRDefault="009A0960">
      <w:pPr>
        <w:pStyle w:val="ConsPlusTitle0"/>
        <w:jc w:val="center"/>
      </w:pPr>
      <w:r>
        <w:t>ОТНОШЕНИЙ В ТОМСКОЙ ОБЛАСТИ"</w:t>
      </w:r>
    </w:p>
    <w:p w:rsidR="00F41D0C" w:rsidRDefault="00F41D0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1D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D0C" w:rsidRDefault="00F41D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D0C" w:rsidRDefault="009A09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D0C" w:rsidRDefault="009A096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F41D0C" w:rsidRDefault="009A0960">
            <w:pPr>
              <w:pStyle w:val="ConsPlusNormal0"/>
              <w:jc w:val="center"/>
            </w:pPr>
            <w:r>
              <w:rPr>
                <w:color w:val="392C69"/>
              </w:rPr>
              <w:t>от 16.03.2020 N 106а, от 26.12.2020 N 627а, от 09.02.2021 N 42а,</w:t>
            </w:r>
          </w:p>
          <w:p w:rsidR="00F41D0C" w:rsidRDefault="009A0960">
            <w:pPr>
              <w:pStyle w:val="ConsPlusNormal0"/>
              <w:jc w:val="center"/>
            </w:pPr>
            <w:r>
              <w:rPr>
                <w:color w:val="392C69"/>
              </w:rPr>
              <w:t>от 24.12.2021 N 539а, от 22.02.2022 N 45а, от 27.12.2022 N 620а,</w:t>
            </w:r>
          </w:p>
          <w:p w:rsidR="00F41D0C" w:rsidRDefault="009A0960">
            <w:pPr>
              <w:pStyle w:val="ConsPlusNormal0"/>
              <w:jc w:val="center"/>
            </w:pPr>
            <w:r>
              <w:rPr>
                <w:color w:val="392C69"/>
              </w:rPr>
              <w:t>от 20.02.2023 N 77а, от 29.09.2023 N 442а, от 22.12.2023 N 604а,</w:t>
            </w:r>
          </w:p>
          <w:p w:rsidR="00F41D0C" w:rsidRDefault="009A0960">
            <w:pPr>
              <w:pStyle w:val="ConsPlusNormal0"/>
              <w:jc w:val="center"/>
            </w:pPr>
            <w:r>
              <w:rPr>
                <w:color w:val="392C69"/>
              </w:rPr>
              <w:t>от 14.03.</w:t>
            </w:r>
            <w:r>
              <w:rPr>
                <w:color w:val="392C69"/>
              </w:rPr>
              <w:t>2024 N 76а, от 20.12.2024 N 596а, от 24.03.2025 N 122а,</w:t>
            </w:r>
          </w:p>
          <w:p w:rsidR="00F41D0C" w:rsidRDefault="009A0960">
            <w:pPr>
              <w:pStyle w:val="ConsPlusNormal0"/>
              <w:jc w:val="center"/>
            </w:pPr>
            <w:r>
              <w:rPr>
                <w:color w:val="392C69"/>
              </w:rPr>
              <w:t>от 29.08.2025 N 407а, от 05.02.2026 N 35а)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D0C" w:rsidRDefault="00F41D0C">
            <w:pPr>
              <w:pStyle w:val="ConsPlusNormal0"/>
            </w:pP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постановлением Администрации Томской области от 05.09.2019 N 313а "</w:t>
      </w:r>
      <w:r>
        <w:t>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48" w:tooltip="ГОСУДАРСТВЕННАЯ ПРОГРАММА">
        <w:r>
          <w:rPr>
            <w:color w:val="0000FF"/>
          </w:rPr>
          <w:t>программу</w:t>
        </w:r>
      </w:hyperlink>
      <w:r>
        <w:t xml:space="preserve"> "Эффективное управлени</w:t>
      </w:r>
      <w:r>
        <w:t>е региональными финансами, государственными закупками и совершенствование межбюджетных отношений в Томской области" согласно приложению к настоящему постановлению.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2. Признать утратившими силу следующие постановления Администрации Томской области: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от 26.11</w:t>
      </w:r>
      <w:r>
        <w:t>.2014 N 433а "Об утверждении государственной программы "Эффективное управление региональными финансами, государственными закупками и совершенствование межбюджетных отношений в Томской области" ("Собрание законодательства Томской области", N 12/1(113) от 15</w:t>
      </w:r>
      <w:r>
        <w:t>.12.2014);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от 24.03.2015 N 90а "О внесении изменения в постановление Администрации Томской области от 26.11.2014 N 433а" ("Собрание законодательства Томской области", N 4/1(120), часть 2 от 15.04.2015);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от 18.08.2015 N 305а "О внесении изменений в постанов</w:t>
      </w:r>
      <w:r>
        <w:t>ление Администрации Томской области от 26.11.2014 N 433а" ("Собрание законодательства Томской области", N 9/1(130) от 15.09.2015);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от 18.03.2016 N 76а "О внесении изменений в постановление Администрации Томской области от 26.11.2014 N 433а" ("Собрание зако</w:t>
      </w:r>
      <w:r>
        <w:t>нодательства Томской области", N 4/1(144) от 15.04.2016);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lastRenderedPageBreak/>
        <w:t>от 26.12.2016 N 400а "О внесении изменений в постановление Администрации Томской области от 26.11.2014 N 433а" ("Собрание законодательства Томской области", N 1/1(162) от 16.01.2017);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от 13.03.2017 </w:t>
      </w:r>
      <w:r>
        <w:t>N 85а "О внесении изменений в постановление Администрации Томской области от 26.11.2014 N 433а" ("Собрание законодательства Томской области", N 3/2(167) от 31.03.2017);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от 28.12.2017 N 477а "О внесении изменений в постановление Администрации Томской област</w:t>
      </w:r>
      <w:r>
        <w:t>и от 26.11.2014 N 433а" ("Собрание законодательства Томской области", N 1/1(186), часть 2 от 15.01.2018);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от 23.03.2018 N 115а "О внесении изменения в постановление Администрации Томской области от 26.11.2014 N 433а" ("Собрание законодательства Томской обл</w:t>
      </w:r>
      <w:r>
        <w:t>асти", N 4/1(192) от 13.04.2018);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от 26.12.2018 N 495а "О внесении изменений в постановление Администрации Томской области от 26.11.2014 N 433а" ("Собрание законодательства Томской области", N 1/1(210), часть 3 от 15.01.2019);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от 28.02.2019 N 90а "О внесен</w:t>
      </w:r>
      <w:r>
        <w:t>ии изменения в постановление Администрации Томской области от 26.11.2014 N 433а" ("Собрание законодательства Томской области", N 3/1(214), часть 2 от 15.03.2019).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3. Департаменту информационной политики Администрации Томской области обеспечить опубликовани</w:t>
      </w:r>
      <w:r>
        <w:t>е настоящего постановления.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2020 года.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Губернатора Томской области - начальника Департамента финансов Томской области.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jc w:val="right"/>
      </w:pPr>
      <w:r>
        <w:t>И.о. Губернатора</w:t>
      </w:r>
    </w:p>
    <w:p w:rsidR="00F41D0C" w:rsidRDefault="009A0960">
      <w:pPr>
        <w:pStyle w:val="ConsPlusNormal0"/>
        <w:jc w:val="right"/>
      </w:pPr>
      <w:r>
        <w:t>Томской области</w:t>
      </w:r>
    </w:p>
    <w:p w:rsidR="00F41D0C" w:rsidRDefault="009A0960">
      <w:pPr>
        <w:pStyle w:val="ConsPlusNormal0"/>
        <w:jc w:val="right"/>
      </w:pPr>
      <w:r>
        <w:t>А.М.РОЖКОВ</w:t>
      </w:r>
    </w:p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jc w:val="right"/>
        <w:outlineLvl w:val="0"/>
      </w:pPr>
      <w:r>
        <w:t>Утверждена</w:t>
      </w:r>
    </w:p>
    <w:p w:rsidR="00F41D0C" w:rsidRDefault="009A0960">
      <w:pPr>
        <w:pStyle w:val="ConsPlusNormal0"/>
        <w:jc w:val="right"/>
      </w:pPr>
      <w:r>
        <w:t>постановлением</w:t>
      </w:r>
    </w:p>
    <w:p w:rsidR="00F41D0C" w:rsidRDefault="009A0960">
      <w:pPr>
        <w:pStyle w:val="ConsPlusNormal0"/>
        <w:jc w:val="right"/>
      </w:pPr>
      <w:r>
        <w:t>Администрации Томской области</w:t>
      </w:r>
    </w:p>
    <w:p w:rsidR="00F41D0C" w:rsidRDefault="009A0960">
      <w:pPr>
        <w:pStyle w:val="ConsPlusNormal0"/>
        <w:jc w:val="right"/>
      </w:pPr>
      <w:r>
        <w:t>от 20.09.2019 N 329а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</w:pPr>
      <w:bookmarkStart w:id="1" w:name="P48"/>
      <w:bookmarkEnd w:id="1"/>
      <w:r>
        <w:t>ГОСУДАРСТВЕННАЯ ПРОГРАММА</w:t>
      </w:r>
    </w:p>
    <w:p w:rsidR="00F41D0C" w:rsidRDefault="009A0960">
      <w:pPr>
        <w:pStyle w:val="ConsPlusTitle0"/>
        <w:jc w:val="center"/>
      </w:pPr>
      <w:r>
        <w:t>"ЭФФЕКТИВНОЕ УПРАВЛЕНИЕ РЕГИОНАЛЬНЫМИ ФИНАНСАМИ,</w:t>
      </w:r>
    </w:p>
    <w:p w:rsidR="00F41D0C" w:rsidRDefault="009A0960">
      <w:pPr>
        <w:pStyle w:val="ConsPlusTitle0"/>
        <w:jc w:val="center"/>
      </w:pPr>
      <w:r>
        <w:t>ГОСУДАРСТВЕННЫМИ ЗАКУПКАМИ И СОВЕРШЕНСТВОВАНИЕ</w:t>
      </w:r>
    </w:p>
    <w:p w:rsidR="00F41D0C" w:rsidRDefault="009A0960">
      <w:pPr>
        <w:pStyle w:val="ConsPlusTitle0"/>
        <w:jc w:val="center"/>
      </w:pPr>
      <w:r>
        <w:lastRenderedPageBreak/>
        <w:t>МЕЖБЮДЖЕТНЫХ ОТНОШЕНИЙ В ТОМСКОЙ ОБЛАСТИ"</w:t>
      </w:r>
    </w:p>
    <w:p w:rsidR="00F41D0C" w:rsidRDefault="00F41D0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1D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D0C" w:rsidRDefault="00F41D0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D0C" w:rsidRDefault="009A09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D0C" w:rsidRDefault="009A0960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F41D0C" w:rsidRDefault="009A0960">
            <w:pPr>
              <w:pStyle w:val="ConsPlusNormal0"/>
              <w:jc w:val="center"/>
            </w:pPr>
            <w:r>
              <w:rPr>
                <w:color w:val="392C69"/>
              </w:rPr>
              <w:t>от 05.02.2026 N 35а)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D0C" w:rsidRDefault="00F41D0C">
            <w:pPr>
              <w:pStyle w:val="ConsPlusNormal0"/>
            </w:pP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r>
        <w:t>1. Паспорт государственной программы "Эффективное управление</w:t>
      </w:r>
    </w:p>
    <w:p w:rsidR="00F41D0C" w:rsidRDefault="009A0960">
      <w:pPr>
        <w:pStyle w:val="ConsPlusTitle0"/>
        <w:jc w:val="center"/>
      </w:pPr>
      <w:r>
        <w:t>региональными финансами, государственными закупками</w:t>
      </w:r>
    </w:p>
    <w:p w:rsidR="00F41D0C" w:rsidRDefault="009A0960">
      <w:pPr>
        <w:pStyle w:val="ConsPlusTitle0"/>
        <w:jc w:val="center"/>
      </w:pPr>
      <w:r>
        <w:t>и совершенствование межбюджетных отношений</w:t>
      </w:r>
    </w:p>
    <w:p w:rsidR="00F41D0C" w:rsidRDefault="009A0960">
      <w:pPr>
        <w:pStyle w:val="ConsPlusTitle0"/>
        <w:jc w:val="center"/>
      </w:pPr>
      <w:r>
        <w:t>в Томской области"</w:t>
      </w:r>
    </w:p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sectPr w:rsidR="00F41D0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284"/>
        <w:gridCol w:w="1417"/>
        <w:gridCol w:w="1417"/>
        <w:gridCol w:w="1417"/>
        <w:gridCol w:w="1417"/>
        <w:gridCol w:w="1417"/>
        <w:gridCol w:w="1417"/>
      </w:tblGrid>
      <w:tr w:rsidR="00F41D0C"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10786" w:type="dxa"/>
            <w:gridSpan w:val="7"/>
            <w:vAlign w:val="center"/>
          </w:tcPr>
          <w:p w:rsidR="00F41D0C" w:rsidRDefault="009A0960">
            <w:pPr>
              <w:pStyle w:val="ConsPlusNormal0"/>
            </w:pPr>
            <w: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</w:t>
            </w:r>
            <w:r>
              <w:t>ти" (далее - государственная программа)</w:t>
            </w:r>
          </w:p>
        </w:tc>
      </w:tr>
      <w:tr w:rsidR="00F41D0C"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10786" w:type="dxa"/>
            <w:gridSpan w:val="7"/>
            <w:vAlign w:val="center"/>
          </w:tcPr>
          <w:p w:rsidR="00F41D0C" w:rsidRDefault="009A0960">
            <w:pPr>
              <w:pStyle w:val="ConsPlusNormal0"/>
            </w:pPr>
            <w:r>
              <w:t>Департамент финансов Томской области</w:t>
            </w:r>
          </w:p>
        </w:tc>
      </w:tr>
      <w:tr w:rsidR="00F41D0C"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10786" w:type="dxa"/>
            <w:gridSpan w:val="7"/>
            <w:vAlign w:val="center"/>
          </w:tcPr>
          <w:p w:rsidR="00F41D0C" w:rsidRDefault="009A0960">
            <w:pPr>
              <w:pStyle w:val="ConsPlusNormal0"/>
            </w:pPr>
            <w:r>
              <w:t>Эффективное управление регионом и цифровая трансформация</w:t>
            </w:r>
          </w:p>
        </w:tc>
      </w:tr>
      <w:tr w:rsidR="00F41D0C"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10786" w:type="dxa"/>
            <w:gridSpan w:val="7"/>
            <w:vAlign w:val="center"/>
          </w:tcPr>
          <w:p w:rsidR="00F41D0C" w:rsidRDefault="009A0960">
            <w:pPr>
              <w:pStyle w:val="ConsPlusNormal0"/>
            </w:pPr>
            <w:r>
              <w:t>Эффективное управление региональными финансами, государственными закупками и совершенствование межбюджетных отношений в Томской области</w:t>
            </w:r>
          </w:p>
        </w:tc>
      </w:tr>
      <w:tr w:rsidR="00F41D0C">
        <w:tc>
          <w:tcPr>
            <w:tcW w:w="277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Показатели цели государственно</w:t>
            </w:r>
            <w:r>
              <w:t>й программы и их значения (с детализацией по годам реализации)</w:t>
            </w:r>
          </w:p>
        </w:tc>
        <w:tc>
          <w:tcPr>
            <w:tcW w:w="2284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Наименование показателя, 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41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425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</w:tcPr>
          <w:p w:rsidR="00F41D0C" w:rsidRDefault="009A0960">
            <w:pPr>
              <w:pStyle w:val="ConsPlusNormal0"/>
            </w:pPr>
            <w:r>
              <w:t xml:space="preserve">1. Рейтинг Томской области среди субъектов Российской Федерации по качеству управления региональными финансами (степень </w:t>
            </w:r>
            <w:r>
              <w:lastRenderedPageBreak/>
              <w:t>качества)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III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II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F41D0C" w:rsidRDefault="009A0960">
            <w:pPr>
              <w:pStyle w:val="ConsPlusNormal0"/>
            </w:pPr>
            <w:r>
              <w:t>2. Доля расходов консолидированного бюджета Томской области, формируемых в рамках программ, в общем объеме расходов консолидированного бюджета Томской области (%)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96,5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96,5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</w:tcPr>
          <w:p w:rsidR="00F41D0C" w:rsidRDefault="009A0960">
            <w:pPr>
              <w:pStyle w:val="ConsPlusNormal0"/>
            </w:pPr>
            <w:r>
              <w:t>3. Доля ассигнований, выделяемых в виде субвенций, субсидий, дотаций местным бюджетам по утвержденным методикам, в общем объеме ассигнований, предоставляемых в этих формах (%)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90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</w:tcPr>
          <w:p w:rsidR="00F41D0C" w:rsidRDefault="009A0960">
            <w:pPr>
              <w:pStyle w:val="ConsPlusNormal0"/>
            </w:pPr>
            <w:r>
              <w:t>4. Уровень долговой устойчивости (уровень)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Не ниже среднего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Не ниже среднего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Не ниже среднего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Не ниже среднего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Не ниже среднего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Не ниже среднего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F41D0C" w:rsidRDefault="009A0960">
            <w:pPr>
              <w:pStyle w:val="ConsPlusNormal0"/>
            </w:pPr>
            <w:r>
              <w:t xml:space="preserve">5. Доля средств, сэкономленных при </w:t>
            </w:r>
            <w:r>
              <w:lastRenderedPageBreak/>
              <w:t>осуществлении закупок товаров, работ, услуг для государственных нужд и нужд областных государственных бюджетных учреждений Томской обл</w:t>
            </w:r>
            <w:r>
              <w:t>асти, в общем объеме средств (%)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7,5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7,5</w:t>
            </w:r>
          </w:p>
        </w:tc>
      </w:tr>
      <w:tr w:rsidR="00F41D0C"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</w:pPr>
            <w:r>
              <w:lastRenderedPageBreak/>
              <w:t>Сроки реализации государственной программы</w:t>
            </w:r>
          </w:p>
        </w:tc>
        <w:tc>
          <w:tcPr>
            <w:tcW w:w="10786" w:type="dxa"/>
            <w:gridSpan w:val="7"/>
            <w:vAlign w:val="center"/>
          </w:tcPr>
          <w:p w:rsidR="00F41D0C" w:rsidRDefault="009A0960">
            <w:pPr>
              <w:pStyle w:val="ConsPlusNormal0"/>
            </w:pPr>
            <w:r>
              <w:t>I этап 2020 - 2023 годы</w:t>
            </w:r>
          </w:p>
          <w:p w:rsidR="00F41D0C" w:rsidRDefault="009A0960">
            <w:pPr>
              <w:pStyle w:val="ConsPlusNormal0"/>
            </w:pPr>
            <w:r>
              <w:t>II этап 2024 - 2028 годы</w:t>
            </w:r>
          </w:p>
        </w:tc>
      </w:tr>
      <w:tr w:rsidR="00F41D0C">
        <w:tc>
          <w:tcPr>
            <w:tcW w:w="277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Объем и источники финансирования государственной программы</w:t>
            </w:r>
          </w:p>
          <w:p w:rsidR="00F41D0C" w:rsidRDefault="009A0960">
            <w:pPr>
              <w:pStyle w:val="ConsPlusNormal0"/>
            </w:pPr>
            <w:r>
              <w:t>(с детализацией по годам реализации, тыс. рублей)</w:t>
            </w:r>
          </w:p>
        </w:tc>
        <w:tc>
          <w:tcPr>
            <w:tcW w:w="228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F41D0C" w:rsidRDefault="009A0960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3918473,3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867549,1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911948,8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839118,9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671647,4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628209,1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F41D0C" w:rsidRDefault="009A0960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открытые в кредитных организациях или в </w:t>
            </w:r>
            <w:r>
              <w:lastRenderedPageBreak/>
              <w:t>Федеральном казначействе (прогноз)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F41D0C" w:rsidRDefault="009A0960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67104062,3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10235673,7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11683821,0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13933980,1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12646754,8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18603832,7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F41D0C" w:rsidRDefault="009A0960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29500,0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F41D0C" w:rsidRDefault="009A0960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14750,0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</w:tr>
      <w:tr w:rsidR="00F41D0C">
        <w:tc>
          <w:tcPr>
            <w:tcW w:w="277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  <w:vAlign w:val="center"/>
          </w:tcPr>
          <w:p w:rsidR="00F41D0C" w:rsidRDefault="009A0960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71066785,6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11112072,8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12604619,8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14781949,0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13327252,2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19240891,8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План достижения показателей цели государственной программы</w:t>
      </w:r>
    </w:p>
    <w:p w:rsidR="00F41D0C" w:rsidRDefault="009A0960">
      <w:pPr>
        <w:pStyle w:val="ConsPlusTitle0"/>
        <w:jc w:val="center"/>
      </w:pPr>
      <w:r>
        <w:t>в текущем 2026 году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84"/>
        <w:gridCol w:w="1247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1077"/>
      </w:tblGrid>
      <w:tr w:rsidR="00F41D0C">
        <w:tc>
          <w:tcPr>
            <w:tcW w:w="45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8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534" w:type="dxa"/>
            <w:gridSpan w:val="11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107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F41D0C">
        <w:tc>
          <w:tcPr>
            <w:tcW w:w="45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4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1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1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1077" w:type="dxa"/>
            <w:vMerge/>
          </w:tcPr>
          <w:p w:rsidR="00F41D0C" w:rsidRDefault="00F41D0C">
            <w:pPr>
              <w:pStyle w:val="ConsPlusNormal0"/>
            </w:pPr>
          </w:p>
        </w:tc>
      </w:tr>
      <w:tr w:rsidR="00F41D0C">
        <w:tc>
          <w:tcPr>
            <w:tcW w:w="4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8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1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1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9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29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</w:t>
            </w:r>
          </w:p>
        </w:tc>
      </w:tr>
      <w:tr w:rsidR="00F41D0C">
        <w:tc>
          <w:tcPr>
            <w:tcW w:w="13596" w:type="dxa"/>
            <w:gridSpan w:val="15"/>
          </w:tcPr>
          <w:p w:rsidR="00F41D0C" w:rsidRDefault="009A0960">
            <w:pPr>
              <w:pStyle w:val="ConsPlusNormal0"/>
              <w:jc w:val="both"/>
            </w:pPr>
            <w:r>
              <w:t>Цель государственной программы Томской области "</w:t>
            </w:r>
            <w:r>
              <w:t>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</w:tr>
      <w:tr w:rsidR="00F41D0C">
        <w:tc>
          <w:tcPr>
            <w:tcW w:w="454" w:type="dxa"/>
          </w:tcPr>
          <w:p w:rsidR="00F41D0C" w:rsidRDefault="009A09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84" w:type="dxa"/>
          </w:tcPr>
          <w:p w:rsidR="00F41D0C" w:rsidRDefault="009A0960">
            <w:pPr>
              <w:pStyle w:val="ConsPlusNormal0"/>
            </w:pPr>
            <w:r>
              <w:t xml:space="preserve">Рейтинг Томской области среди субъектов </w:t>
            </w:r>
            <w:r>
              <w:lastRenderedPageBreak/>
              <w:t>Российской Федерации по качеству управления региональными финансами</w:t>
            </w:r>
          </w:p>
        </w:tc>
        <w:tc>
          <w:tcPr>
            <w:tcW w:w="1247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Степень</w:t>
            </w:r>
            <w:r>
              <w:t xml:space="preserve"> качества</w:t>
            </w:r>
          </w:p>
        </w:tc>
        <w:tc>
          <w:tcPr>
            <w:tcW w:w="8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F41D0C" w:rsidRDefault="009A0960">
            <w:pPr>
              <w:pStyle w:val="ConsPlusNormal0"/>
              <w:jc w:val="center"/>
            </w:pPr>
            <w:r>
              <w:t>II</w:t>
            </w:r>
          </w:p>
        </w:tc>
      </w:tr>
      <w:tr w:rsidR="00F41D0C">
        <w:tc>
          <w:tcPr>
            <w:tcW w:w="454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284" w:type="dxa"/>
          </w:tcPr>
          <w:p w:rsidR="00F41D0C" w:rsidRDefault="009A0960">
            <w:pPr>
              <w:pStyle w:val="ConsPlusNormal0"/>
            </w:pPr>
            <w:r>
              <w:t>Доля расходов консолидированного бюджета Томской области, формируемых в рамках программ, в общем объеме расходов консолидированного бюджета Томской области</w:t>
            </w:r>
          </w:p>
        </w:tc>
        <w:tc>
          <w:tcPr>
            <w:tcW w:w="1247" w:type="dxa"/>
          </w:tcPr>
          <w:p w:rsidR="00F41D0C" w:rsidRDefault="009A096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F41D0C" w:rsidRDefault="009A0960">
            <w:pPr>
              <w:pStyle w:val="ConsPlusNormal0"/>
              <w:jc w:val="center"/>
            </w:pPr>
            <w:r>
              <w:t>96,5</w:t>
            </w:r>
          </w:p>
        </w:tc>
      </w:tr>
      <w:tr w:rsidR="00F41D0C">
        <w:tc>
          <w:tcPr>
            <w:tcW w:w="454" w:type="dxa"/>
          </w:tcPr>
          <w:p w:rsidR="00F41D0C" w:rsidRDefault="009A096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84" w:type="dxa"/>
          </w:tcPr>
          <w:p w:rsidR="00F41D0C" w:rsidRDefault="009A0960">
            <w:pPr>
              <w:pStyle w:val="ConsPlusNormal0"/>
            </w:pPr>
            <w:r>
              <w:t>Доля ассигнований, выделяемых в виде субвенций, субсидий, дотаций местным бюджетам по утвержденным методикам, в общем объеме ассигнований, предоставляемых в этих формах</w:t>
            </w:r>
          </w:p>
        </w:tc>
        <w:tc>
          <w:tcPr>
            <w:tcW w:w="1247" w:type="dxa"/>
          </w:tcPr>
          <w:p w:rsidR="00F41D0C" w:rsidRDefault="009A096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F41D0C" w:rsidRDefault="009A0960">
            <w:pPr>
              <w:pStyle w:val="ConsPlusNormal0"/>
              <w:jc w:val="center"/>
            </w:pPr>
            <w:r>
              <w:t>90</w:t>
            </w:r>
          </w:p>
        </w:tc>
      </w:tr>
      <w:tr w:rsidR="00F41D0C">
        <w:tc>
          <w:tcPr>
            <w:tcW w:w="454" w:type="dxa"/>
          </w:tcPr>
          <w:p w:rsidR="00F41D0C" w:rsidRDefault="009A096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84" w:type="dxa"/>
          </w:tcPr>
          <w:p w:rsidR="00F41D0C" w:rsidRDefault="009A0960">
            <w:pPr>
              <w:pStyle w:val="ConsPlusNormal0"/>
            </w:pPr>
            <w:r>
              <w:t>Уровень долговой устойчивости</w:t>
            </w:r>
          </w:p>
        </w:tc>
        <w:tc>
          <w:tcPr>
            <w:tcW w:w="1247" w:type="dxa"/>
          </w:tcPr>
          <w:p w:rsidR="00F41D0C" w:rsidRDefault="009A0960">
            <w:pPr>
              <w:pStyle w:val="ConsPlusNormal0"/>
              <w:jc w:val="center"/>
            </w:pPr>
            <w:r>
              <w:t>Уровень</w:t>
            </w:r>
          </w:p>
        </w:tc>
        <w:tc>
          <w:tcPr>
            <w:tcW w:w="8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F41D0C" w:rsidRDefault="009A0960">
            <w:pPr>
              <w:pStyle w:val="ConsPlusNormal0"/>
              <w:jc w:val="center"/>
            </w:pPr>
            <w:r>
              <w:t>Не ниже среднего</w:t>
            </w:r>
          </w:p>
        </w:tc>
      </w:tr>
      <w:tr w:rsidR="00F41D0C">
        <w:tc>
          <w:tcPr>
            <w:tcW w:w="454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284" w:type="dxa"/>
          </w:tcPr>
          <w:p w:rsidR="00F41D0C" w:rsidRDefault="009A0960">
            <w:pPr>
              <w:pStyle w:val="ConsPlusNormal0"/>
            </w:pPr>
            <w:r>
              <w:t>Доля средств, сэкономленных при осуществлении закупок товаров, работ, услуг для государственных нужд и нужд областных государственных бюджетных учреждений Томской области, в общем объеме средств</w:t>
            </w:r>
          </w:p>
        </w:tc>
        <w:tc>
          <w:tcPr>
            <w:tcW w:w="1247" w:type="dxa"/>
          </w:tcPr>
          <w:p w:rsidR="00F41D0C" w:rsidRDefault="009A096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F41D0C" w:rsidRDefault="009A0960">
            <w:pPr>
              <w:pStyle w:val="ConsPlusNormal0"/>
              <w:jc w:val="center"/>
            </w:pPr>
            <w:r>
              <w:t>7,5</w:t>
            </w:r>
          </w:p>
        </w:tc>
      </w:tr>
    </w:tbl>
    <w:p w:rsidR="00F41D0C" w:rsidRDefault="00F41D0C">
      <w:pPr>
        <w:pStyle w:val="ConsPlusNormal0"/>
        <w:sectPr w:rsidR="00F41D0C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r>
        <w:t>2. Структура государственной программы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025"/>
        <w:gridCol w:w="2778"/>
      </w:tblGrid>
      <w:tr w:rsidR="00F41D0C">
        <w:tc>
          <w:tcPr>
            <w:tcW w:w="2268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4025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Связь с показателями (указывается наименование показателя государственной программы, на достижение которого направлена задача)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t>Подпрограмма (направление) 1 "</w:t>
            </w:r>
            <w:r>
              <w:t>Повышение эффективности бюджетных расходов Томской области"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3"/>
            </w:pPr>
            <w:r>
              <w:t>1. Комплекс процессных мероприятий "Информационное и технологическое сопровождение бюджетного процесса"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 xml:space="preserve">Ответственный за реализацию комплекса процессных мероприятий Департамент финансов Томской </w:t>
            </w:r>
            <w:r>
              <w:t>области</w:t>
            </w:r>
          </w:p>
        </w:tc>
      </w:tr>
      <w:tr w:rsidR="00F41D0C">
        <w:tc>
          <w:tcPr>
            <w:tcW w:w="2268" w:type="dxa"/>
            <w:vAlign w:val="center"/>
          </w:tcPr>
          <w:p w:rsidR="00F41D0C" w:rsidRDefault="009A0960">
            <w:pPr>
              <w:pStyle w:val="ConsPlusNormal0"/>
            </w:pPr>
            <w:r>
              <w:t>Задача "Информационное и технологическое обеспечение всех стадий бюджетного процесса в Томской области"</w:t>
            </w:r>
          </w:p>
        </w:tc>
        <w:tc>
          <w:tcPr>
            <w:tcW w:w="4025" w:type="dxa"/>
            <w:vAlign w:val="center"/>
          </w:tcPr>
          <w:p w:rsidR="00F41D0C" w:rsidRDefault="009A0960">
            <w:pPr>
              <w:pStyle w:val="ConsPlusNormal0"/>
            </w:pPr>
            <w:r>
              <w:t>Использование информационных систем, методических материалов на всех стадиях бюджетного процесса позволяет обеспечить своевременную и качественную подготовку проектов областного и местных бюджетов, их исполнение, формирование бюджетной отчетности</w:t>
            </w:r>
          </w:p>
        </w:tc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</w:pPr>
            <w:r>
              <w:t>Доля расх</w:t>
            </w:r>
            <w:r>
              <w:t>одов консолидированного бюджета Томской области, формируемых в рамках программ, в общем объеме расходов консолидированного бюджета Томской области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t>Подпрограмма (направление) 2 "Совершенствование межбюджетных отношений в Томской области"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3"/>
            </w:pPr>
            <w:r>
              <w:t>1. Комплекс проце</w:t>
            </w:r>
            <w:r>
              <w:t>ссных мероприятий "Создание условий для обеспечения равных финансовых возможностей муниципальных образований по решению вопросов местного значения"</w:t>
            </w:r>
          </w:p>
        </w:tc>
      </w:tr>
      <w:tr w:rsidR="00F41D0C">
        <w:tc>
          <w:tcPr>
            <w:tcW w:w="2268" w:type="dxa"/>
            <w:vAlign w:val="center"/>
          </w:tcPr>
          <w:p w:rsidR="00F41D0C" w:rsidRDefault="009A0960">
            <w:pPr>
              <w:pStyle w:val="ConsPlusNormal0"/>
            </w:pPr>
            <w:r>
              <w:t>Задача "Обеспечение финансовой поддержки муниципальных образований Томской области"</w:t>
            </w:r>
          </w:p>
        </w:tc>
        <w:tc>
          <w:tcPr>
            <w:tcW w:w="4025" w:type="dxa"/>
            <w:vAlign w:val="center"/>
          </w:tcPr>
          <w:p w:rsidR="00F41D0C" w:rsidRDefault="009A0960">
            <w:pPr>
              <w:pStyle w:val="ConsPlusNormal0"/>
            </w:pPr>
            <w:r>
              <w:t xml:space="preserve">Большинство муниципальных образований Томской области в силу географических, экономических и демографических особенностей не могут обеспечить решение вопросов местного значения на надлежащем уровне за счет налоговых и неналоговых доходов местных бюджетов. </w:t>
            </w:r>
            <w:r>
              <w:t xml:space="preserve">Предоставление финансовой помощи из областного бюджета позволяет муниципальным </w:t>
            </w:r>
            <w:r>
              <w:lastRenderedPageBreak/>
              <w:t>образованиям Томской области обеспечивать равный доступ граждан к муниципальным услугам</w:t>
            </w:r>
          </w:p>
        </w:tc>
        <w:tc>
          <w:tcPr>
            <w:tcW w:w="2778" w:type="dxa"/>
          </w:tcPr>
          <w:p w:rsidR="00F41D0C" w:rsidRDefault="009A0960">
            <w:pPr>
              <w:pStyle w:val="ConsPlusNormal0"/>
            </w:pPr>
            <w:r>
              <w:lastRenderedPageBreak/>
              <w:t>Доля ассигнований, выделяемых в виде субвенций, субсидий, дотаций местным бюджетам по утв</w:t>
            </w:r>
            <w:r>
              <w:t>ержденным методикам, в общем объеме ассигнований, предоставляемых в этих формах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lastRenderedPageBreak/>
              <w:t>Подпрограмма (направление) 3 "Обеспечение долговой устойчивости областного бюджета"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3"/>
            </w:pPr>
            <w:r>
              <w:t xml:space="preserve">1. Комплекс процессных мероприятий "Эффективное управление государственным долгом Томской </w:t>
            </w:r>
            <w:r>
              <w:t>области"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Департамент финансов Томской области</w:t>
            </w:r>
          </w:p>
        </w:tc>
      </w:tr>
      <w:tr w:rsidR="00F41D0C">
        <w:tc>
          <w:tcPr>
            <w:tcW w:w="2268" w:type="dxa"/>
            <w:vAlign w:val="center"/>
          </w:tcPr>
          <w:p w:rsidR="00F41D0C" w:rsidRDefault="009A0960">
            <w:pPr>
              <w:pStyle w:val="ConsPlusNormal0"/>
            </w:pPr>
            <w:r>
              <w:t>Задача "Проведение ответственной долговой политики в Томской области"</w:t>
            </w:r>
          </w:p>
        </w:tc>
        <w:tc>
          <w:tcPr>
            <w:tcW w:w="4025" w:type="dxa"/>
            <w:vAlign w:val="center"/>
          </w:tcPr>
          <w:p w:rsidR="00F41D0C" w:rsidRDefault="009A0960">
            <w:pPr>
              <w:pStyle w:val="ConsPlusNormal0"/>
            </w:pPr>
            <w:r>
              <w:t>Реализация задачи позволит обеспечить экономически обоснованные объем, структуру государственного долга и стоимость его обслуживания, что будет способствовать устойчивости и сбалансированности областного бюджета</w:t>
            </w:r>
          </w:p>
        </w:tc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</w:pPr>
            <w:r>
              <w:t>Рейтинг Томской области среди субъектов Росс</w:t>
            </w:r>
            <w:r>
              <w:t>ийской Федерации по качеству управления региональными финансами.</w:t>
            </w:r>
          </w:p>
          <w:p w:rsidR="00F41D0C" w:rsidRDefault="009A0960">
            <w:pPr>
              <w:pStyle w:val="ConsPlusNormal0"/>
            </w:pPr>
            <w:r>
              <w:t>Уровень долговой устойчивости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t>Подпрограмма (направление) 4 "Повышение финансовой грамотности и развитие инициативного бюджетирования на территории Томской области"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3"/>
            </w:pPr>
            <w:r>
              <w:t>1. Комплекс процессных мероприятий "Создание и развитие на территории Томской области системы эффективных и доступных инструментов повышения финансовой грамотности"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 xml:space="preserve">Ответственный за реализацию комплекса процессных мероприятий Департамент финансов Томской </w:t>
            </w:r>
            <w:r>
              <w:t>области</w:t>
            </w:r>
          </w:p>
        </w:tc>
      </w:tr>
      <w:tr w:rsidR="00F41D0C">
        <w:tc>
          <w:tcPr>
            <w:tcW w:w="2268" w:type="dxa"/>
            <w:vAlign w:val="center"/>
          </w:tcPr>
          <w:p w:rsidR="00F41D0C" w:rsidRDefault="009A0960">
            <w:pPr>
              <w:pStyle w:val="ConsPlusNormal0"/>
            </w:pPr>
            <w:r>
              <w:t>Задача "Содействие формированию компетенций жителей Томской области по финансовой грамотности"</w:t>
            </w:r>
          </w:p>
        </w:tc>
        <w:tc>
          <w:tcPr>
            <w:tcW w:w="4025" w:type="dxa"/>
            <w:vAlign w:val="center"/>
          </w:tcPr>
          <w:p w:rsidR="00F41D0C" w:rsidRDefault="009A0960">
            <w:pPr>
              <w:pStyle w:val="ConsPlusNormal0"/>
            </w:pPr>
            <w:r>
              <w:t xml:space="preserve">Реализация задачи позволит гражданам приобрести новые знания, умения и навыки, которые позволят им на постоянной основе принимать осознанные финансовые </w:t>
            </w:r>
            <w:r>
              <w:t>решения и оценивать их последствия, что в дальнейшем будет способствовать повышению благосостояния населения в регионе</w:t>
            </w:r>
          </w:p>
        </w:tc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</w:pPr>
            <w:r>
              <w:t>Рейтинг Томской области среди субъектов Российской Федерации по качеству управления региональными финансами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3"/>
            </w:pPr>
            <w:r>
              <w:t>2. Ведомственный проект "</w:t>
            </w:r>
            <w:r>
              <w:t>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Ответственный за реализацию ведомственного проекта Департамент финансов Томской области</w:t>
            </w:r>
          </w:p>
        </w:tc>
      </w:tr>
      <w:tr w:rsidR="00F41D0C">
        <w:tc>
          <w:tcPr>
            <w:tcW w:w="2268" w:type="dxa"/>
            <w:vAlign w:val="center"/>
          </w:tcPr>
          <w:p w:rsidR="00F41D0C" w:rsidRDefault="009A0960">
            <w:pPr>
              <w:pStyle w:val="ConsPlusNormal0"/>
            </w:pPr>
            <w:r>
              <w:lastRenderedPageBreak/>
              <w:t>Задача "Внедрение и развитие инст</w:t>
            </w:r>
            <w:r>
              <w:t>рументов инициативного бюджетирования на территории Томской области"</w:t>
            </w:r>
          </w:p>
        </w:tc>
        <w:tc>
          <w:tcPr>
            <w:tcW w:w="4025" w:type="dxa"/>
            <w:vAlign w:val="center"/>
          </w:tcPr>
          <w:p w:rsidR="00F41D0C" w:rsidRDefault="009A0960">
            <w:pPr>
              <w:pStyle w:val="ConsPlusNormal0"/>
            </w:pPr>
            <w:r>
              <w:t>Развитие инициативного бюджетирования в Томской области имеет комплексный эффект, а именно:</w:t>
            </w:r>
          </w:p>
          <w:p w:rsidR="00F41D0C" w:rsidRDefault="009A0960">
            <w:pPr>
              <w:pStyle w:val="ConsPlusNormal0"/>
            </w:pPr>
            <w:r>
              <w:t>1) повышается эффективность бюджетных расходов на муниципальном уровне за счет финансового и не</w:t>
            </w:r>
            <w:r>
              <w:t>финансового участия населения и юридических лиц в реализации инициативных проектов;</w:t>
            </w:r>
          </w:p>
          <w:p w:rsidR="00F41D0C" w:rsidRDefault="009A0960">
            <w:pPr>
              <w:pStyle w:val="ConsPlusNormal0"/>
            </w:pPr>
            <w:r>
              <w:t>2) оказывается содействие развитию инфраструктуры муниципальных образований исходя из нужд населения;</w:t>
            </w:r>
          </w:p>
          <w:p w:rsidR="00F41D0C" w:rsidRDefault="009A0960">
            <w:pPr>
              <w:pStyle w:val="ConsPlusNormal0"/>
            </w:pPr>
            <w:r>
              <w:t>3) повышается доверие населения к органам власти, поскольку средства выделяются на проекты, которые предложили непосредственно жители населенных пунктов</w:t>
            </w:r>
          </w:p>
        </w:tc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</w:pPr>
            <w:r>
              <w:t>Рейтинг Томской области среди субъектов Российской Федерации по качеству управления региональными финан</w:t>
            </w:r>
            <w:r>
              <w:t>сами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t>Подпрограмма (направление) 5 "Управление государственными закупками Томской области"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3"/>
            </w:pPr>
            <w:r>
              <w:t>1. Комплекс процессных мероприятий "Оптимизация процесса определения поставщиков (подрядчиков, исполнителей) в рамках централизации закупок Томской области"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Департамент государственного заказа Томской области</w:t>
            </w:r>
          </w:p>
        </w:tc>
      </w:tr>
      <w:tr w:rsidR="00F41D0C">
        <w:tc>
          <w:tcPr>
            <w:tcW w:w="2268" w:type="dxa"/>
            <w:vAlign w:val="center"/>
          </w:tcPr>
          <w:p w:rsidR="00F41D0C" w:rsidRDefault="009A0960">
            <w:pPr>
              <w:pStyle w:val="ConsPlusNormal0"/>
            </w:pPr>
            <w:r>
              <w:t>Задача "Повышение эффективности процесса определения поставщиков (подрядчиков, исполнителей) в рамках централизации закупок Томской области"</w:t>
            </w:r>
          </w:p>
        </w:tc>
        <w:tc>
          <w:tcPr>
            <w:tcW w:w="4025" w:type="dxa"/>
            <w:vAlign w:val="center"/>
          </w:tcPr>
          <w:p w:rsidR="00F41D0C" w:rsidRDefault="009A0960">
            <w:pPr>
              <w:pStyle w:val="ConsPlusNormal0"/>
              <w:jc w:val="both"/>
            </w:pPr>
            <w:r>
              <w:t>П</w:t>
            </w:r>
            <w:r>
              <w:t>овышение эффективности процесса определения поставщиков (подрядчиков, исполнителей) в рамках централизации закупок Томской области позволит оптимизировать административно-управленческие процессы исполнительных органов Томской области, контролировать издерж</w:t>
            </w:r>
            <w:r>
              <w:t>ки их основной деятельности, сократить затраты и число административного и управленческого персонала, что приведет к экономии бюджетных средств Томской области</w:t>
            </w:r>
          </w:p>
        </w:tc>
        <w:tc>
          <w:tcPr>
            <w:tcW w:w="2778" w:type="dxa"/>
            <w:vAlign w:val="center"/>
          </w:tcPr>
          <w:p w:rsidR="00F41D0C" w:rsidRDefault="009A0960">
            <w:pPr>
              <w:pStyle w:val="ConsPlusNormal0"/>
            </w:pPr>
            <w:r>
              <w:t xml:space="preserve">Доля средств, сэкономленных при осуществлении закупок товаров, работ, услуг для государственных </w:t>
            </w:r>
            <w:r>
              <w:t>нужд и нужд областных государственных бюджетных учреждений Томской области, в общем объеме средств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 xml:space="preserve">Национальные проекты в рамках настоящей государственной программы не </w:t>
            </w:r>
            <w:r>
              <w:lastRenderedPageBreak/>
              <w:t>предусмотрены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lastRenderedPageBreak/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F41D0C">
        <w:tc>
          <w:tcPr>
            <w:tcW w:w="9071" w:type="dxa"/>
            <w:gridSpan w:val="3"/>
            <w:vAlign w:val="center"/>
          </w:tcPr>
          <w:p w:rsidR="00F41D0C" w:rsidRDefault="009A0960">
            <w:pPr>
              <w:pStyle w:val="ConsPlusNormal0"/>
            </w:pPr>
            <w:r>
              <w:t>Ответственные за реализацию комплекса процессных мероприятий:</w:t>
            </w:r>
          </w:p>
          <w:p w:rsidR="00F41D0C" w:rsidRDefault="009A0960">
            <w:pPr>
              <w:pStyle w:val="ConsPlusNormal0"/>
              <w:ind w:firstLine="283"/>
              <w:jc w:val="both"/>
            </w:pPr>
            <w:r>
              <w:t>Департамент финансов Томской области;</w:t>
            </w:r>
          </w:p>
          <w:p w:rsidR="00F41D0C" w:rsidRDefault="009A0960">
            <w:pPr>
              <w:pStyle w:val="ConsPlusNormal0"/>
              <w:ind w:firstLine="283"/>
              <w:jc w:val="both"/>
            </w:pPr>
            <w:r>
              <w:t>Департамент государст</w:t>
            </w:r>
            <w:r>
              <w:t>венного заказа Томской области;</w:t>
            </w:r>
          </w:p>
          <w:p w:rsidR="00F41D0C" w:rsidRDefault="009A0960">
            <w:pPr>
              <w:pStyle w:val="ConsPlusNormal0"/>
              <w:ind w:firstLine="283"/>
              <w:jc w:val="both"/>
            </w:pPr>
            <w:r>
              <w:t>Комитет государственного финансового контроля Томской области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r>
        <w:t>3. Характеристика текущего состояния сферы реализации</w:t>
      </w:r>
    </w:p>
    <w:p w:rsidR="00F41D0C" w:rsidRDefault="009A0960">
      <w:pPr>
        <w:pStyle w:val="ConsPlusTitle0"/>
        <w:jc w:val="center"/>
      </w:pPr>
      <w:r>
        <w:t>государственной программы, в том числе основные</w:t>
      </w:r>
    </w:p>
    <w:p w:rsidR="00F41D0C" w:rsidRDefault="009A0960">
      <w:pPr>
        <w:pStyle w:val="ConsPlusTitle0"/>
        <w:jc w:val="center"/>
      </w:pPr>
      <w:r>
        <w:t>проблемы в указанной сфере и прогноз ее развития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ind w:firstLine="540"/>
        <w:jc w:val="both"/>
      </w:pPr>
      <w:r>
        <w:t>Государс</w:t>
      </w:r>
      <w:r>
        <w:t>твенная программа направлена на достижение цели Стратегии социально-экономического развития Томской области до 2030 года, утвержденной постановлением Законодательной Думы Томской области от 26.03.2015 N 2580 "Об утверждении Стратегии социально-экономическо</w:t>
      </w:r>
      <w:r>
        <w:t>го развития Томской области до 2030 года", "Эффективное управление регионом и цифровая трансформация". Вместе с тем ответственное, эффективное и прозрачное управление региональными финансами, государственными закупками, а также грамотно выстроенные межбюдж</w:t>
      </w:r>
      <w:r>
        <w:t>етные отношения с муниципальными образованиями Томской области являются одними из основных условий для достижения и других стратегических целей и задач социально-экономического развития Томской области, повышения качества жизни населения, устойчивого эконо</w:t>
      </w:r>
      <w:r>
        <w:t>мического роста, модернизации экономики Томской области, поскольку реализация соответствующих целей (задач) осуществляется в большей степени за счет средств областного бюджета; при достижении данных целей органами государственной власти Томской области осу</w:t>
      </w:r>
      <w:r>
        <w:t>ществляются закупочные процедуры.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Итоги развития региональных финансов в 2020 - 2022 годах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jc w:val="center"/>
      </w:pPr>
      <w:r>
        <w:t>Параметры консолидированного бюджета Томской области</w:t>
      </w:r>
    </w:p>
    <w:p w:rsidR="00F41D0C" w:rsidRDefault="009A0960">
      <w:pPr>
        <w:pStyle w:val="ConsPlusNormal0"/>
        <w:jc w:val="center"/>
      </w:pPr>
      <w:r>
        <w:t>в 2020 - 2022 годах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jc w:val="right"/>
      </w:pPr>
      <w:r>
        <w:t>(в млрд рублей)</w:t>
      </w:r>
    </w:p>
    <w:p w:rsidR="00F41D0C" w:rsidRDefault="00F41D0C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264"/>
        <w:gridCol w:w="1264"/>
        <w:gridCol w:w="664"/>
        <w:gridCol w:w="1020"/>
        <w:gridCol w:w="1354"/>
        <w:gridCol w:w="679"/>
        <w:gridCol w:w="679"/>
      </w:tblGrid>
      <w:tr w:rsidR="00F41D0C">
        <w:tc>
          <w:tcPr>
            <w:tcW w:w="45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6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Исполнено за 2020 год</w:t>
            </w:r>
          </w:p>
        </w:tc>
        <w:tc>
          <w:tcPr>
            <w:tcW w:w="126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Исполнено за 2021 год</w:t>
            </w:r>
          </w:p>
        </w:tc>
        <w:tc>
          <w:tcPr>
            <w:tcW w:w="3038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679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Темп роста к 2021 году, %</w:t>
            </w:r>
          </w:p>
        </w:tc>
        <w:tc>
          <w:tcPr>
            <w:tcW w:w="679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Темп роста к 2020 году, %</w:t>
            </w:r>
          </w:p>
        </w:tc>
      </w:tr>
      <w:tr w:rsidR="00F41D0C">
        <w:tc>
          <w:tcPr>
            <w:tcW w:w="45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63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6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6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план на 2022 год</w:t>
            </w:r>
          </w:p>
        </w:tc>
        <w:tc>
          <w:tcPr>
            <w:tcW w:w="102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исполнено за 2022 год</w:t>
            </w:r>
          </w:p>
        </w:tc>
        <w:tc>
          <w:tcPr>
            <w:tcW w:w="13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% исполнения к плану</w:t>
            </w:r>
          </w:p>
        </w:tc>
        <w:tc>
          <w:tcPr>
            <w:tcW w:w="67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679" w:type="dxa"/>
            <w:vMerge/>
          </w:tcPr>
          <w:p w:rsidR="00F41D0C" w:rsidRDefault="00F41D0C">
            <w:pPr>
              <w:pStyle w:val="ConsPlusNormal0"/>
            </w:pPr>
          </w:p>
        </w:tc>
      </w:tr>
      <w:tr w:rsidR="00F41D0C">
        <w:tc>
          <w:tcPr>
            <w:tcW w:w="454" w:type="dxa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39" w:type="dxa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64" w:type="dxa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4" w:type="dxa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54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79" w:type="dxa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9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</w:tr>
      <w:tr w:rsidR="00F41D0C">
        <w:tc>
          <w:tcPr>
            <w:tcW w:w="4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39" w:type="dxa"/>
          </w:tcPr>
          <w:p w:rsidR="00F41D0C" w:rsidRDefault="009A0960">
            <w:pPr>
              <w:pStyle w:val="ConsPlusNormal0"/>
            </w:pPr>
            <w:r>
              <w:t>Доходы - всего,</w:t>
            </w:r>
          </w:p>
          <w:p w:rsidR="00F41D0C" w:rsidRDefault="009A0960">
            <w:pPr>
              <w:pStyle w:val="ConsPlusNormal0"/>
            </w:pPr>
            <w:r>
              <w:lastRenderedPageBreak/>
              <w:t>в т.ч.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88,2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99,7</w:t>
            </w:r>
          </w:p>
        </w:tc>
        <w:tc>
          <w:tcPr>
            <w:tcW w:w="6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111,7</w:t>
            </w:r>
          </w:p>
        </w:tc>
        <w:tc>
          <w:tcPr>
            <w:tcW w:w="102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110,0</w:t>
            </w:r>
          </w:p>
        </w:tc>
        <w:tc>
          <w:tcPr>
            <w:tcW w:w="13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98,5</w:t>
            </w:r>
          </w:p>
        </w:tc>
        <w:tc>
          <w:tcPr>
            <w:tcW w:w="679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110,3</w:t>
            </w:r>
          </w:p>
        </w:tc>
        <w:tc>
          <w:tcPr>
            <w:tcW w:w="679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124,7</w:t>
            </w:r>
          </w:p>
        </w:tc>
      </w:tr>
      <w:tr w:rsidR="00F41D0C">
        <w:tc>
          <w:tcPr>
            <w:tcW w:w="454" w:type="dxa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1639" w:type="dxa"/>
          </w:tcPr>
          <w:p w:rsidR="00F41D0C" w:rsidRDefault="009A0960">
            <w:pPr>
              <w:pStyle w:val="ConsPlusNormal0"/>
            </w:pPr>
            <w:r>
              <w:t>налоговые и неналоговые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57,6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69,0</w:t>
            </w:r>
          </w:p>
        </w:tc>
        <w:tc>
          <w:tcPr>
            <w:tcW w:w="6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80,1</w:t>
            </w:r>
          </w:p>
        </w:tc>
        <w:tc>
          <w:tcPr>
            <w:tcW w:w="102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80,1</w:t>
            </w:r>
          </w:p>
        </w:tc>
        <w:tc>
          <w:tcPr>
            <w:tcW w:w="13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79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116,1</w:t>
            </w:r>
          </w:p>
        </w:tc>
        <w:tc>
          <w:tcPr>
            <w:tcW w:w="679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139,1</w:t>
            </w:r>
          </w:p>
        </w:tc>
      </w:tr>
      <w:tr w:rsidR="00F41D0C">
        <w:tc>
          <w:tcPr>
            <w:tcW w:w="4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39" w:type="dxa"/>
          </w:tcPr>
          <w:p w:rsidR="00F41D0C" w:rsidRDefault="009A0960">
            <w:pPr>
              <w:pStyle w:val="ConsPlusNormal0"/>
            </w:pPr>
            <w:r>
              <w:t>Расходы - всего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98,5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104,2</w:t>
            </w:r>
          </w:p>
        </w:tc>
        <w:tc>
          <w:tcPr>
            <w:tcW w:w="6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115,4</w:t>
            </w:r>
          </w:p>
        </w:tc>
        <w:tc>
          <w:tcPr>
            <w:tcW w:w="102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107,6</w:t>
            </w:r>
          </w:p>
        </w:tc>
        <w:tc>
          <w:tcPr>
            <w:tcW w:w="13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93,2</w:t>
            </w:r>
          </w:p>
        </w:tc>
        <w:tc>
          <w:tcPr>
            <w:tcW w:w="679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103,3</w:t>
            </w:r>
          </w:p>
        </w:tc>
        <w:tc>
          <w:tcPr>
            <w:tcW w:w="679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109,2</w:t>
            </w:r>
          </w:p>
        </w:tc>
      </w:tr>
      <w:tr w:rsidR="00F41D0C">
        <w:tc>
          <w:tcPr>
            <w:tcW w:w="4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39" w:type="dxa"/>
          </w:tcPr>
          <w:p w:rsidR="00F41D0C" w:rsidRDefault="009A0960">
            <w:pPr>
              <w:pStyle w:val="ConsPlusNormal0"/>
            </w:pPr>
            <w:r>
              <w:t>Дефицит (-)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-10,3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-4,5</w:t>
            </w:r>
          </w:p>
        </w:tc>
        <w:tc>
          <w:tcPr>
            <w:tcW w:w="6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-3,7</w:t>
            </w:r>
          </w:p>
        </w:tc>
        <w:tc>
          <w:tcPr>
            <w:tcW w:w="102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354" w:type="dxa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679" w:type="dxa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679" w:type="dxa"/>
            <w:vAlign w:val="center"/>
          </w:tcPr>
          <w:p w:rsidR="00F41D0C" w:rsidRDefault="00F41D0C">
            <w:pPr>
              <w:pStyle w:val="ConsPlusNormal0"/>
            </w:pP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ind w:firstLine="540"/>
        <w:jc w:val="both"/>
      </w:pPr>
      <w:r>
        <w:t>В 2020 году в результате действия "венского"</w:t>
      </w:r>
      <w:r>
        <w:t xml:space="preserve"> соглашения ОПЕК + и колебаний мировых цен на нефть произошло резкое сокращение налоговых доходов от нефтегазового сектора. В результате по итогам 2020 года дефицит консолидированного бюджета вырос на 6,8 млрд рублей (2019 год - 3,5 млрд рублей). Это приве</w:t>
      </w:r>
      <w:r>
        <w:t>ло к значительному увеличению долговой нагрузки областного бюджета, которая за год увеличилась более чем на 40% и на 01.01.2021 составила 93%.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результате предпринятых Администрацией Томской области системных мер по мобилизации доходов и оптимизации расхо</w:t>
      </w:r>
      <w:r>
        <w:t>дов в течение 2021 и 2022 годов происходило поэтапное снижение долговой нагрузки, которая к 01.01.2023 составила 75%.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По итогам 2022 года темп роста налоговых и неналоговых доходов консолидированного бюджета Томской области составил 116% при среднероссийск</w:t>
      </w:r>
      <w:r>
        <w:t>ом темпе роста 113%. По данному показателю область находится на 31-м месте среди субъектов Российской Федерации и на 4-м месте среди субъектов Сибирского федерального округа.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результате политики сдерживания расходов темп роста расходов консолидированного</w:t>
      </w:r>
      <w:r>
        <w:t xml:space="preserve"> бюджета области составил 103% при среднероссийском темпе роста 16%. По данному показателю регион находится на 82-м месте среди субъектов Российской Федерации.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2022 году впервые за последние 11 лет (последнее профицитное исполнение было в 2011 году в сум</w:t>
      </w:r>
      <w:r>
        <w:t>ме 0,7 млрд рублей) консолидированный бюджет Томской области исполнен с профицитом в сумме 2,4 млрд рублей (при плановом дефиците 3,7 млрд рублей), из которого 2,2 млрд рублей - профицит областного бюджета, 161 млн рублей - местных бюджетов.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Эффективность </w:t>
      </w:r>
      <w:r>
        <w:t>проводимой долговой политики отмечает международное рейтинговое агентство "АКРА", которое в марте 2023 года установило рейтинг кредитоспособности Томской области по национальной шкале на уровне "ВВВ+(RU)" с прогнозом "Стабильный".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Государственная программа</w:t>
      </w:r>
      <w:r>
        <w:t xml:space="preserve"> направлена на повышение эффективности формирования и исполнения областного бюджета, повышение долговой устойчивости региональных финансов, а также на создание условий для сбалансированности местных бюджетов.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Мероприятия по повышению эффективности бюджетны</w:t>
      </w:r>
      <w:r>
        <w:t>х расходов разрабатываются и реализуются в Томской области на протяжении ряда лет, в том числе проводится системная работа по совершенствованию нормативного правового регулирования, направленного на повышение качества планирования и исполнения областного б</w:t>
      </w:r>
      <w:r>
        <w:t>юджета, на усиление финансовой дисциплины.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Одним из важных направлений по повышению эффективности бюджетных расходов, а также </w:t>
      </w:r>
      <w:r>
        <w:lastRenderedPageBreak/>
        <w:t>обеспечению прозрачности и открытости бюджета и бюджетного процесса для общества является автоматизация всех стадий бюджетного процесса.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настоящее время планирование, испо</w:t>
      </w:r>
      <w:r>
        <w:t>лнение областного бюджета, формирование бюджетной отчетности осуществляется исключительно с использованием информационных систем. От бесперебойности их работы напрямую зависит своевременность и качество реализаций всех стадий бюджетного процесса.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Внедрение</w:t>
      </w:r>
      <w:r>
        <w:t xml:space="preserve"> механизмов, направленных на повышение эффективности и прозрачности региональных и муниципальных финансов, невозможно без наличия в финансовом органе квалифицированных кадров, осведомленных о новациях бюджетного законодательства, инструментах, применяемых </w:t>
      </w:r>
      <w:r>
        <w:t>на федеральном уровне и в иных субъектах Российской Федерации для повышения эффективности и прозрачности региональных и муниципальных финансов, а также способных применять на практике полученные знания, в связи с чем в рамках государственной программы реал</w:t>
      </w:r>
      <w:r>
        <w:t>изуются мероприятия по совершенствованию профессиональных знаний государственных гражданских служащих - сотрудников Департамента финансов Томской области.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Важным условием для обеспечения стабильности региональных финансов в целом является сбалансированность муниципальных финансов.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Существенное влияние на формирование местных бюджетов оказывают географические, демографические, инфраструктурные и иные особенно</w:t>
      </w:r>
      <w:r>
        <w:t>сти, которые в том числе порождают проблему неравномерности размещения налогооблагаемой базы на территориях муниципальных районов (городских (муниципальных) округов) Томской области.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Одной из основных задач Департамента финансов Томской области является об</w:t>
      </w:r>
      <w:r>
        <w:t>еспечение равных финансовых возможностей муниципальных образований Томской области по решению вопросов местного значения, в том числе за счет расчета и предоставления дотаций на выравнивание бюджетной обеспеченности муниципальных образований Томской област</w:t>
      </w:r>
      <w:r>
        <w:t>и, дотаций на поддержку мер по обеспечению сбалансированности местных бюджетов.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Также в рамках государственной программы осуществляется предоставление средств федерального бюджета в форме субвенции на реализацию полномочий по первичному воинскому учету орг</w:t>
      </w:r>
      <w:r>
        <w:t>анами местного самоуправления поселений, муниципальных и городских округов и дотации бюджету муниципального образования городской округ закрытое административно-территориальное образование Северск Томской области, связанной с особым режимом безопасного фун</w:t>
      </w:r>
      <w:r>
        <w:t>кционирования закрытых административно-территориальных образований.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Стабильность финансовой системы невозможна без обеспечения долговой устойчивости. В рамках реализации государственной программы реализуется комплекс мероприятий, направленных на оптимизаци</w:t>
      </w:r>
      <w:r>
        <w:t>ю структуры государственного долга, в том числе за счет увеличения доли среднесрочных и долгосрочных долговых инструментов в общем объеме государственного долга в целях равномерного распределения во времени связанных с долгом платежей, использования госуда</w:t>
      </w:r>
      <w:r>
        <w:t>рственных ценных бумаг как источника долгосрочного финансирования дефицита бюджета.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Кроме того, государственной программой регулируются вопросы, связанные с реализацией </w:t>
      </w:r>
      <w:r>
        <w:lastRenderedPageBreak/>
        <w:t>комплекса мероприятий, направленных на повышение финансовой грамотности населения Томск</w:t>
      </w:r>
      <w:r>
        <w:t>ой области и вовлечение населения в обсуждение и принятие бюджетных решений. Данному направлению придается особое значение, в том числе на федеральном уровне.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Томской области, как и в других субъектах Российской Федерации, наблюдается недостаточный урове</w:t>
      </w:r>
      <w:r>
        <w:t>нь финансовой грамотности населения. Вместе с тем компетентное финансовое поведение жителей Томской области является одним из определяющих факторов эффективности социальной системы и развития финансового сектора экономики. Грамотное использование гражданам</w:t>
      </w:r>
      <w:r>
        <w:t>и финансовых институтов также способствует росту благосостояния населения.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Кроме того, в рамках государственной программы реализуется проект по развитию инициативного бюджетирования в Томской области, в рамках которого из областного бюджета начиная с 2018 </w:t>
      </w:r>
      <w:r>
        <w:t>года на конкурсной основе выделяются субсидии на финансовую поддержку инициативных проектов, предложенных непосредственно населением небольших населенных пунктов (численностью до 35 тыс. человек).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Вовлечение населения в обсуждение и принятие бюджетных реше</w:t>
      </w:r>
      <w:r>
        <w:t>ний через механизм инициативного бюджетирования, как показывает практика ряда регионов, также ведет к существенным положительным социально-экономическим изменениям: повышение эффективности бюджетных расходов, замедление оттока населения из депрессивных тер</w:t>
      </w:r>
      <w:r>
        <w:t>риторий, повышение доверия населения к власти, рост удовлетворенности населения качеством жизни.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За 2018 - 2022 годы в муниципальных образованиях Томской области при поддержке из областного бюджета реализовано 312 инициативных проектов на общую сумму 262,8</w:t>
      </w:r>
      <w:r>
        <w:t xml:space="preserve"> млн рублей, из которых 180,4 млн рублей - средства областного бюджета, 51,4 млн рублей - средства местных бюджетов, 18,9 млн рублей - средства населения, 12,1 млн рублей - средства юридических лиц и индивидуальных предпринимателей.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Основные инициативные п</w:t>
      </w:r>
      <w:r>
        <w:t>роекты - создание либо обустройство детских (в том числе спортивно-игровых) площадок (68 проектов), благоустройство (ограждение) мест захоронения (52 проекта), благоустройство мест массового отдыха (площадей, парков скверов и т.п.) (40 проектов), ремонт об</w:t>
      </w:r>
      <w:r>
        <w:t xml:space="preserve">ъектов жилищно-коммунального хозяйства, включая объекты водоснабжения и водоотведения, обустройство площадок для сбора твердых коммунальных отходов (39 проектов), ремонт либо создание спортивных объектов (стадионы, спортивные площадки, хоккейные коробки и </w:t>
      </w:r>
      <w:r>
        <w:t>пр.) (36 проектов), ремонт объектов дорожного хозяйства, включая тротуары и остановочные павильоны (28 проектов), создание либо ремонт памятников (мемориалов) участникам Великой Отечественной войны (19 проектов), ремонт муниципальных учреждений и благоустр</w:t>
      </w:r>
      <w:r>
        <w:t>ойство их территории (15 проектов), установка либо ремонт уличного освещения (13 проектов) и пр.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2023 году по итогам конкурсного отбора реализованы еще 63 инициативных проекта.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На эффективность работы органов государственной власти Томской области в част</w:t>
      </w:r>
      <w:r>
        <w:t>и использования бюджетных средств значительно влияет и уровень качества осуществления государственных закупок.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Контрактная система в сфере закупок товаров, работ, услуг (далее - контрактная система в сфере закупок) регулируется Федеральным законом от 5 апр</w:t>
      </w:r>
      <w:r>
        <w:t xml:space="preserve">еля 2013 года N 44-ФЗ "О </w:t>
      </w:r>
      <w:r>
        <w:lastRenderedPageBreak/>
        <w:t>контрактной системе в сфере закупок товаров, работ, услуг для обеспечения государственных и муниципальных нужд" (далее - Закон N 44-ФЗ) и основывается на принципах открытости, прозрачности информации о контрактной системе в сфере з</w:t>
      </w:r>
      <w:r>
        <w:t>акупок, обеспечения конкуренции, профессионализма заказчика,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 т</w:t>
      </w:r>
      <w:r>
        <w:t>оваров, работ, услуг для обеспечения государственных или муниципальных нужд (далее - закупка).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Одним из механизмов оптимизации закупочной деятельности и обеспечения установленных принципов контрактной системы является централизация закупок, предусмотренная</w:t>
      </w:r>
      <w:r>
        <w:t xml:space="preserve"> Законом N 44-ФЗ.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Указанный механизм реализован в Томской области. В соответствии с постановлением Администрации Томской области от 14.01.2014 N 1а "О мерах по реализации Федерального закона от 5 апреля 2013 года N 44-ФЗ "О контрактной системе в сфере заку</w:t>
      </w:r>
      <w:r>
        <w:t xml:space="preserve">пок товаров, работ, услуг для обеспечения государственных и муниципальных нужд", в целях централизации закупок полномочия на определение поставщиков (подрядчиков, исполнителей) для исполнительных органов Томской области, областных государственных казенных </w:t>
      </w:r>
      <w:r>
        <w:t xml:space="preserve">и бюджетных учреждений возложены на уполномоченный орган - Департамент государственного заказа Томской области (далее - Департамент). Часть полномочий на определение поставщиков (подрядчиков, исполнителей) для заказчиков Томской области также осуществляет </w:t>
      </w:r>
      <w:r>
        <w:t>уполномоченное учреждение, подведомственное Департаменту, - областное государственное казенное учреждение "Центр государственных закупок Томской области".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Основными показателями, характеризующими сферу государственных закупок, являются: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доля средств, сэкон</w:t>
      </w:r>
      <w:r>
        <w:t>омленных при осуществлении закупок товаров, работ, услуг для государственных нужд и нужд областных государственных бюджетных учреждений Томской области, в общем объеме средств. В 2022 году указанный показатель составил 13,5%;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доля обоснованных жалоб на дей</w:t>
      </w:r>
      <w:r>
        <w:t>ствия/бездействие уполномоченного учреждения по закупкам, проведенным уполномоченным учреждением. В 2022 году указанный показатель составил 0%.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Подготовка и проведение закупок уполномоченным органом и уполномоченным учреждением позволяют избежать нарушений</w:t>
      </w:r>
      <w:r>
        <w:t xml:space="preserve"> законодательства о контрактной системе и сократить количество обоснованных жалоб участников закупок в контрольные органы.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Кроме этого, осуществление закупок уполномоченным органом и уполномоченным учреждением оптимизирует административно-управленческие пр</w:t>
      </w:r>
      <w:r>
        <w:t>оцессы исполнительных органов Томской области, контролирует издержки их основной деятельности, сокращает затраты и число административного и управленческого персонала, что приведет к экономии бюджетных средств Томской области.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r>
        <w:t>4. Перечень показателей цели</w:t>
      </w:r>
      <w:r>
        <w:t xml:space="preserve"> государственной программы,</w:t>
      </w:r>
    </w:p>
    <w:p w:rsidR="00F41D0C" w:rsidRDefault="009A0960">
      <w:pPr>
        <w:pStyle w:val="ConsPlusTitle0"/>
        <w:jc w:val="center"/>
      </w:pPr>
      <w:r>
        <w:t>сведения о порядке сбора информации по показателям</w:t>
      </w:r>
    </w:p>
    <w:p w:rsidR="00F41D0C" w:rsidRDefault="009A0960">
      <w:pPr>
        <w:pStyle w:val="ConsPlusTitle0"/>
        <w:jc w:val="center"/>
      </w:pPr>
      <w:r>
        <w:t>и методика расчета показателей</w:t>
      </w:r>
    </w:p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sectPr w:rsidR="00F41D0C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134"/>
        <w:gridCol w:w="1134"/>
        <w:gridCol w:w="1134"/>
        <w:gridCol w:w="850"/>
        <w:gridCol w:w="3118"/>
        <w:gridCol w:w="1134"/>
        <w:gridCol w:w="1134"/>
        <w:gridCol w:w="1417"/>
      </w:tblGrid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3118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</w:tr>
      <w:tr w:rsidR="00F41D0C">
        <w:tc>
          <w:tcPr>
            <w:tcW w:w="13606" w:type="dxa"/>
            <w:gridSpan w:val="10"/>
            <w:vAlign w:val="center"/>
          </w:tcPr>
          <w:p w:rsidR="00F41D0C" w:rsidRDefault="009A0960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F41D0C" w:rsidRDefault="009A0960">
            <w:pPr>
              <w:pStyle w:val="ConsPlusNormal0"/>
            </w:pPr>
            <w:r>
              <w:t>Рейтинг Томской области среди субъектов Российской Федерации по качеству управления региональными финансами (степень качества)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степень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118" w:type="dxa"/>
          </w:tcPr>
          <w:p w:rsidR="00F41D0C" w:rsidRDefault="009A0960">
            <w:pPr>
              <w:pStyle w:val="ConsPlusNormal0"/>
              <w:jc w:val="center"/>
            </w:pPr>
            <w:r>
              <w:t>В соответствии с порядком и индикаторами, утвержденными приказом Министерства финансов Росс</w:t>
            </w:r>
            <w:r>
              <w:t>ийской Федерации от 03.12.2010 N 552 "О Порядке осуществления мониторинга и оценки качества управления региональными финансами"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Данные рейтинга качества управления региональными финансами на официальном сайте Министерства финансов Российской Федерации в ин</w:t>
            </w:r>
            <w:r>
              <w:t>форма</w:t>
            </w:r>
            <w:r>
              <w:lastRenderedPageBreak/>
              <w:t>ционно-телекоммуникационной сети "Интернет"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Департамент финансов Томской области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Не позднее 20 рабочих дней со дня размещения рейтинга качества управления региональными финансами субъектов Российской Федерации на официальном сайте Министерства финансо</w:t>
            </w:r>
            <w:r>
              <w:t>в Российской Федерации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</w:tcPr>
          <w:p w:rsidR="00F41D0C" w:rsidRDefault="009A0960">
            <w:pPr>
              <w:pStyle w:val="ConsPlusNormal0"/>
            </w:pPr>
            <w:r>
              <w:t>Доля расходов консолидированного бюджета Томской области, формируемых в рамках программ, в общем объеме расходов консолидированного бюджета Томской области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На начало отчетного периода</w:t>
            </w:r>
          </w:p>
        </w:tc>
        <w:tc>
          <w:tcPr>
            <w:tcW w:w="3118" w:type="dxa"/>
          </w:tcPr>
          <w:p w:rsidR="00F41D0C" w:rsidRDefault="009A0960">
            <w:pPr>
              <w:pStyle w:val="ConsPlusNormal0"/>
              <w:jc w:val="center"/>
            </w:pPr>
            <w:r>
              <w:t>Дкпр = Рп / Ро x 100%, где:</w:t>
            </w:r>
          </w:p>
          <w:p w:rsidR="00F41D0C" w:rsidRDefault="009A0960">
            <w:pPr>
              <w:pStyle w:val="ConsPlusNormal0"/>
              <w:jc w:val="center"/>
            </w:pPr>
            <w:r>
              <w:t>Дкпр - доля расходов консолидированного бюджета Томской области, формируемых в рамках программ, в общем объеме расходов консолидированного бюджета Томской области;</w:t>
            </w:r>
          </w:p>
          <w:p w:rsidR="00F41D0C" w:rsidRDefault="009A0960">
            <w:pPr>
              <w:pStyle w:val="ConsPlusNormal0"/>
              <w:jc w:val="center"/>
            </w:pPr>
            <w:r>
              <w:t>Рп - расходы консолидированного бюджета субъекта Российской Феде</w:t>
            </w:r>
            <w:r>
              <w:t>рации, формируемые в рамках программ, утвержденных в установленном порядке;</w:t>
            </w:r>
          </w:p>
          <w:p w:rsidR="00F41D0C" w:rsidRDefault="009A0960">
            <w:pPr>
              <w:pStyle w:val="ConsPlusNormal0"/>
              <w:jc w:val="center"/>
            </w:pPr>
            <w:r>
              <w:t>Ро - общий объем расходов консолидированного бюджета Томской области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Март отчетного финансового года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F41D0C" w:rsidRDefault="009A0960">
            <w:pPr>
              <w:pStyle w:val="ConsPlusNormal0"/>
            </w:pPr>
            <w:r>
              <w:t xml:space="preserve">Доля ассигнований, выделяемых в виде субвенций, </w:t>
            </w:r>
            <w:r>
              <w:lastRenderedPageBreak/>
              <w:t>субсидий, дотаций местным бюджетам по утвержденным методикам, в общем объеме ассигнований, предоставляемых в этих формах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 xml:space="preserve">На начало отчетного </w:t>
            </w:r>
            <w:r>
              <w:lastRenderedPageBreak/>
              <w:t>периода</w:t>
            </w:r>
          </w:p>
        </w:tc>
        <w:tc>
          <w:tcPr>
            <w:tcW w:w="3118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Дмбу = Рмбу / Рмб x 100%, где:</w:t>
            </w:r>
          </w:p>
          <w:p w:rsidR="00F41D0C" w:rsidRDefault="009A0960">
            <w:pPr>
              <w:pStyle w:val="ConsPlusNormal0"/>
              <w:jc w:val="center"/>
            </w:pPr>
            <w:r>
              <w:t>Дмбу - до</w:t>
            </w:r>
            <w:r>
              <w:t xml:space="preserve">ля ассигнований, выделяемых в виде </w:t>
            </w:r>
            <w:r>
              <w:lastRenderedPageBreak/>
              <w:t>финансовой помощи местным бюджетам по утвержденным методикам, в общем объеме ассигнований на указанные цели;</w:t>
            </w:r>
          </w:p>
          <w:p w:rsidR="00F41D0C" w:rsidRDefault="009A0960">
            <w:pPr>
              <w:pStyle w:val="ConsPlusNormal0"/>
              <w:jc w:val="center"/>
            </w:pPr>
            <w:r>
              <w:t>Рмбу - ассигнования, выделяемые в виде финансовой помощи местным бюджетам по утвержденным методикам;</w:t>
            </w:r>
          </w:p>
          <w:p w:rsidR="00F41D0C" w:rsidRDefault="009A0960">
            <w:pPr>
              <w:pStyle w:val="ConsPlusNormal0"/>
              <w:jc w:val="center"/>
            </w:pPr>
            <w:r>
              <w:t>Рмб - ассиг</w:t>
            </w:r>
            <w:r>
              <w:t>нования, выделяемые в виде финансовой помощи местным бюджетам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 xml:space="preserve">Департамент финансов Томской </w:t>
            </w:r>
            <w:r>
              <w:lastRenderedPageBreak/>
              <w:t>области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Январь отчетного финансового года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984" w:type="dxa"/>
          </w:tcPr>
          <w:p w:rsidR="00F41D0C" w:rsidRDefault="009A0960">
            <w:pPr>
              <w:pStyle w:val="ConsPlusNormal0"/>
            </w:pPr>
            <w:r>
              <w:t>Уровень долговой устойчивости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уровень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За отчетный период и текущий финансовый год</w:t>
            </w:r>
          </w:p>
        </w:tc>
        <w:tc>
          <w:tcPr>
            <w:tcW w:w="3118" w:type="dxa"/>
          </w:tcPr>
          <w:p w:rsidR="00F41D0C" w:rsidRDefault="009A0960">
            <w:pPr>
              <w:pStyle w:val="ConsPlusNormal0"/>
              <w:jc w:val="center"/>
            </w:pPr>
            <w:r>
              <w:t>В соответствии с постановлением Правительства Российской Федерации от 04.03.2020 N 227 "Об утверждении Правил проведения оценки долговой устойчивости субъектов Российской Федерации"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 xml:space="preserve">Сведения об уровне долговой устойчивости публикуются на официальном сайте </w:t>
            </w:r>
            <w:r>
              <w:t>Министерства финансов Российской Федераци</w:t>
            </w:r>
            <w:r>
              <w:lastRenderedPageBreak/>
              <w:t>и в информационно-телекоммуникационной сети "Интернет"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Департамент финансов Томской области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Не позднее 1 октября текущего финансового года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984" w:type="dxa"/>
          </w:tcPr>
          <w:p w:rsidR="00F41D0C" w:rsidRDefault="009A0960">
            <w:pPr>
              <w:pStyle w:val="ConsPlusNormal0"/>
            </w:pPr>
            <w:r>
              <w:t>Доля средств, сэкономленных при осуществлении закупок товаров, работ, ус</w:t>
            </w:r>
            <w:r>
              <w:t>луг для государственных нужд и нужд областных государственных бюджетных учреждений Томской области, в общем объеме средств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118" w:type="dxa"/>
          </w:tcPr>
          <w:p w:rsidR="00F41D0C" w:rsidRDefault="009A0960">
            <w:pPr>
              <w:pStyle w:val="ConsPlusNormal0"/>
              <w:jc w:val="center"/>
            </w:pPr>
            <w:r>
              <w:t>(X - A) / X x 100%, где:</w:t>
            </w:r>
          </w:p>
          <w:p w:rsidR="00F41D0C" w:rsidRDefault="009A0960">
            <w:pPr>
              <w:pStyle w:val="ConsPlusNormal0"/>
              <w:jc w:val="center"/>
            </w:pPr>
            <w:r>
              <w:t>X - сумма начальных (максимальных) цен контрактов по завершенным за период закупкам, по которым произошло снижение, руб.;</w:t>
            </w:r>
          </w:p>
          <w:p w:rsidR="00F41D0C" w:rsidRDefault="009A0960">
            <w:pPr>
              <w:pStyle w:val="ConsPlusNormal0"/>
              <w:jc w:val="center"/>
            </w:pPr>
            <w:r>
              <w:t>A - сумма предложений победителей (участников) закупок, завершенных за период, с учетом снижения, руб.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Департ</w:t>
            </w:r>
            <w:r>
              <w:t>амент государственного заказа Томской области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1 марта года, следующего за отчетным годом</w:t>
            </w:r>
          </w:p>
        </w:tc>
      </w:tr>
    </w:tbl>
    <w:p w:rsidR="00F41D0C" w:rsidRDefault="00F41D0C">
      <w:pPr>
        <w:pStyle w:val="ConsPlusNormal0"/>
        <w:sectPr w:rsidR="00F41D0C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r>
        <w:t>5. Ресурсное обеспечение реализации государственной</w:t>
      </w:r>
    </w:p>
    <w:p w:rsidR="00F41D0C" w:rsidRDefault="009A0960">
      <w:pPr>
        <w:pStyle w:val="ConsPlusTitle0"/>
        <w:jc w:val="center"/>
      </w:pPr>
      <w:r>
        <w:t>программы за счет средств областного бюджета и целевых</w:t>
      </w:r>
    </w:p>
    <w:p w:rsidR="00F41D0C" w:rsidRDefault="009A0960">
      <w:pPr>
        <w:pStyle w:val="ConsPlusTitle0"/>
        <w:jc w:val="center"/>
      </w:pPr>
      <w:r>
        <w:t>межбюджетных трансфертов из федерального бюджета</w:t>
      </w:r>
    </w:p>
    <w:p w:rsidR="00F41D0C" w:rsidRDefault="009A0960">
      <w:pPr>
        <w:pStyle w:val="ConsPlusTitle0"/>
        <w:jc w:val="center"/>
      </w:pPr>
      <w:r>
        <w:t>по главным распорядителям средств областного бюджета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417"/>
        <w:gridCol w:w="1417"/>
        <w:gridCol w:w="1134"/>
        <w:gridCol w:w="1134"/>
      </w:tblGrid>
      <w:tr w:rsidR="00F41D0C">
        <w:tc>
          <w:tcPr>
            <w:tcW w:w="56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задачи, мероприятия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Срок исполнения (год)</w:t>
            </w:r>
          </w:p>
        </w:tc>
        <w:tc>
          <w:tcPr>
            <w:tcW w:w="141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 из федерального бюджета (тыс. рублей)</w:t>
            </w:r>
          </w:p>
        </w:tc>
        <w:tc>
          <w:tcPr>
            <w:tcW w:w="3685" w:type="dxa"/>
            <w:gridSpan w:val="3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Участники - главные распорядители с</w:t>
            </w:r>
            <w:r>
              <w:t>редств областного бюджета (ГРБС)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Департамент государственного заказа Томской области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Комитет государственного финансового контроля Томской области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8504" w:type="dxa"/>
            <w:gridSpan w:val="6"/>
            <w:vAlign w:val="center"/>
          </w:tcPr>
          <w:p w:rsidR="00F41D0C" w:rsidRDefault="009A0960">
            <w:pPr>
              <w:pStyle w:val="ConsPlusNormal0"/>
            </w:pPr>
            <w:r>
              <w:t>Подпрограмма (направление) 1 "</w:t>
            </w:r>
            <w:r>
              <w:t>Повышение эффективности бюджетных расходов Томской области"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Комплекс процессных мероприятий (далее - КПМ) "Информационное и технологическое сопровождение бюджетного процесса"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616689,2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616689,2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153576,1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153576,1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146989,0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146989,0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Итого</w:t>
            </w:r>
          </w:p>
          <w:p w:rsidR="00F41D0C" w:rsidRDefault="009A0960">
            <w:pPr>
              <w:pStyle w:val="ConsPlusNormal0"/>
            </w:pPr>
            <w:r>
              <w:t xml:space="preserve">по </w:t>
            </w:r>
            <w:hyperlink w:anchor="P1030" w:tooltip="Подпрограмма (направление) 1 &quot;Повышение эффективности">
              <w:r>
                <w:rPr>
                  <w:color w:val="0000FF"/>
                </w:rPr>
                <w:t>подпрограмме (направлению) 1</w:t>
              </w:r>
            </w:hyperlink>
            <w:r>
              <w:t xml:space="preserve"> "Повышение эффективности бюджетных расходов Томской </w:t>
            </w:r>
            <w:r>
              <w:lastRenderedPageBreak/>
              <w:t>области"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617565,3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617565,3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154452,2 &lt;*&gt;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154452,2 &lt;*&gt;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146989,0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146989,0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t>2.</w:t>
            </w:r>
          </w:p>
        </w:tc>
        <w:tc>
          <w:tcPr>
            <w:tcW w:w="8504" w:type="dxa"/>
            <w:gridSpan w:val="6"/>
            <w:vAlign w:val="center"/>
          </w:tcPr>
          <w:p w:rsidR="00F41D0C" w:rsidRDefault="009A0960">
            <w:pPr>
              <w:pStyle w:val="ConsPlusNormal0"/>
            </w:pPr>
            <w:r>
              <w:t>Подпрограмма (направление) 2 "Совершенствование межбюджетных отношений в Томской области"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КПМ "</w:t>
            </w:r>
            <w:r>
              <w:t>Создание условий для обеспечения равных финансовых возможностей муниципальных образований по решению вопросов местного значения"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34027860,8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34027860,8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9138392,0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9138392,0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9089557,5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9089557,5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9346323,7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9346323,7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3247855,8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3247855,8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3205731,8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3205731,8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Итого</w:t>
            </w:r>
          </w:p>
          <w:p w:rsidR="00F41D0C" w:rsidRDefault="009A0960">
            <w:pPr>
              <w:pStyle w:val="ConsPlusNormal0"/>
            </w:pPr>
            <w:r>
              <w:t xml:space="preserve">по </w:t>
            </w:r>
            <w:hyperlink w:anchor="P1233" w:tooltip="Подпрограмма (направление) 2 &quot;Совершенствование межбюджетных">
              <w:r>
                <w:rPr>
                  <w:color w:val="0000FF"/>
                </w:rPr>
                <w:t>подпрограмме (направлению) 2</w:t>
              </w:r>
            </w:hyperlink>
            <w:r>
              <w:t xml:space="preserve"> "</w:t>
            </w:r>
            <w:r>
              <w:t>Совершенствование межбюджетных отношений в Томской области"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34027860,8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34027860,8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9138392,0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9138392,0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9089557,5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9089557,5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9346323,7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9346323,7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3247855,8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3247855,8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3205731,8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3205731,8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t>3.</w:t>
            </w:r>
          </w:p>
        </w:tc>
        <w:tc>
          <w:tcPr>
            <w:tcW w:w="8504" w:type="dxa"/>
            <w:gridSpan w:val="6"/>
            <w:vAlign w:val="center"/>
          </w:tcPr>
          <w:p w:rsidR="00F41D0C" w:rsidRDefault="009A0960">
            <w:pPr>
              <w:pStyle w:val="ConsPlusNormal0"/>
            </w:pPr>
            <w:r>
              <w:t>Подпрограмма (направление) 3 "Обеспечение долговой устойчивости областного бюджета"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КПМ "Эффективное управление государственным долгом Томской области"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18339468,5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18339468,5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1520445,4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1520445,4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3039262,5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3039262,5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5005837,8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5005837,8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4464326,1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4464326,1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4309596,7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4309596,7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Итого</w:t>
            </w:r>
          </w:p>
          <w:p w:rsidR="00F41D0C" w:rsidRDefault="009A0960">
            <w:pPr>
              <w:pStyle w:val="ConsPlusNormal0"/>
            </w:pPr>
            <w:r>
              <w:t xml:space="preserve">по </w:t>
            </w:r>
            <w:hyperlink w:anchor="P1458" w:tooltip="Подпрограмма (направление) 3 &quot;Обеспечение долговой">
              <w:r>
                <w:rPr>
                  <w:color w:val="0000FF"/>
                </w:rPr>
                <w:t>подпрограмме (направлению) 3</w:t>
              </w:r>
            </w:hyperlink>
            <w:r>
              <w:t xml:space="preserve"> "Обеспечение </w:t>
            </w:r>
            <w:r>
              <w:lastRenderedPageBreak/>
              <w:t>долговой устойчивости областного бюджета"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18339468,5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18339468,5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1520445,4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1520445,4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3039262,5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3039262,5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5005837,8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5005837,8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4464326,1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4464326,1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4309596,7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4309596,7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t>4.</w:t>
            </w:r>
          </w:p>
        </w:tc>
        <w:tc>
          <w:tcPr>
            <w:tcW w:w="8504" w:type="dxa"/>
            <w:gridSpan w:val="6"/>
            <w:vAlign w:val="center"/>
          </w:tcPr>
          <w:p w:rsidR="00F41D0C" w:rsidRDefault="009A0960">
            <w:pPr>
              <w:pStyle w:val="ConsPlusNormal0"/>
            </w:pPr>
            <w:r>
              <w:t>Подпрограмма (направление) 4 "</w:t>
            </w:r>
            <w:r>
              <w:t>Повышение финансовой грамотности и развитие инициативного бюджетирования на территории Томской области"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КПМ "Создание и развитие на территории Томской области системы эффективных и доступных инструментов повышения финансовой грамотности"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87580,0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87580,0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21800,0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21800,0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Ведомственный проект "</w:t>
            </w:r>
            <w:r>
              <w:t>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250000,0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250000,0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Итого</w:t>
            </w:r>
          </w:p>
          <w:p w:rsidR="00F41D0C" w:rsidRDefault="009A0960">
            <w:pPr>
              <w:pStyle w:val="ConsPlusNormal0"/>
            </w:pPr>
            <w:r>
              <w:t xml:space="preserve">по </w:t>
            </w:r>
            <w:hyperlink w:anchor="P1633" w:tooltip="Подпрограмма (направление) 4 &quot;Повышение финансовой">
              <w:r>
                <w:rPr>
                  <w:color w:val="0000FF"/>
                </w:rPr>
                <w:t>подпрограмме (направлению) 4</w:t>
              </w:r>
            </w:hyperlink>
            <w:r>
              <w:t xml:space="preserve"> "</w:t>
            </w:r>
            <w:r>
              <w:t>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337580,0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337580,0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70000,0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70000,0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71800,0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71800,0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65260,0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65260,0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65260,0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65260,0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65260,0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65260,0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t>5.</w:t>
            </w:r>
          </w:p>
        </w:tc>
        <w:tc>
          <w:tcPr>
            <w:tcW w:w="8504" w:type="dxa"/>
            <w:gridSpan w:val="6"/>
            <w:vAlign w:val="center"/>
          </w:tcPr>
          <w:p w:rsidR="00F41D0C" w:rsidRDefault="009A0960">
            <w:pPr>
              <w:pStyle w:val="ConsPlusNormal0"/>
            </w:pPr>
            <w:r>
              <w:t>Подпрограмма (направление) 5 "Управление государственными закупками Томской области"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  <w:outlineLvl w:val="3"/>
            </w:pPr>
            <w:r>
              <w:t>5.1.</w:t>
            </w:r>
          </w:p>
        </w:tc>
        <w:tc>
          <w:tcPr>
            <w:tcW w:w="8504" w:type="dxa"/>
            <w:gridSpan w:val="6"/>
            <w:vAlign w:val="center"/>
          </w:tcPr>
          <w:p w:rsidR="00F41D0C" w:rsidRDefault="009A0960">
            <w:pPr>
              <w:pStyle w:val="ConsPlusNormal0"/>
            </w:pPr>
            <w:r>
              <w:t xml:space="preserve">Задача 1. Повышение эффективности процесса определения поставщиков </w:t>
            </w:r>
            <w:r>
              <w:lastRenderedPageBreak/>
              <w:t>(подрядчиков, исполнителей) в рамках централизации закупок Томской области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КПМ "Оптимизация процесса определения поставщиков (подрядчиков, исполнителей) в рамках централизации закупок Том</w:t>
            </w:r>
            <w:r>
              <w:t>ской области"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132331,1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132331,1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22509,4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22509,4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25195,0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25195,0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Итого</w:t>
            </w:r>
          </w:p>
          <w:p w:rsidR="00F41D0C" w:rsidRDefault="009A0960">
            <w:pPr>
              <w:pStyle w:val="ConsPlusNormal0"/>
            </w:pPr>
            <w:r>
              <w:t xml:space="preserve">по </w:t>
            </w:r>
            <w:hyperlink w:anchor="P1982" w:tooltip="Подпрограмма (направление) 5 &quot;Управление государственными">
              <w:r>
                <w:rPr>
                  <w:color w:val="0000FF"/>
                </w:rPr>
                <w:t>подпрограмме (направлению) 5</w:t>
              </w:r>
            </w:hyperlink>
            <w:r>
              <w:t xml:space="preserve"> "Управление государственными закупками Томской области"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132331,1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132331,1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22509,4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22509,4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25195,0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25195,0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  <w:outlineLvl w:val="2"/>
            </w:pPr>
            <w:r>
              <w:t>6.</w:t>
            </w:r>
          </w:p>
        </w:tc>
        <w:tc>
          <w:tcPr>
            <w:tcW w:w="8504" w:type="dxa"/>
            <w:gridSpan w:val="6"/>
          </w:tcPr>
          <w:p w:rsidR="00F41D0C" w:rsidRDefault="009A0960">
            <w:pPr>
              <w:pStyle w:val="ConsPlusNormal0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F41D0C">
        <w:tc>
          <w:tcPr>
            <w:tcW w:w="56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Финансовое обеспечение деятельности исполнительных органов Томской области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1083269,9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785021,9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204334,3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93913,7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197423,8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143312,9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37060,2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17050,7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222965,8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161628,9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41921,5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19415,4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222093,9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160959,1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41784,2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19350,6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220393,2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159560,5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41784,2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19048,5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220393,2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159560,5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41784,2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19048,5</w:t>
            </w:r>
          </w:p>
        </w:tc>
      </w:tr>
      <w:tr w:rsidR="00F41D0C">
        <w:tc>
          <w:tcPr>
            <w:tcW w:w="56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Условно утвержденные расходы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16484460,0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16484460,0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5186983,5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5186983,5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11297476,5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11297476,5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71022535,6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70591956,5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336665,4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93913,7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11103222,8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11026602,5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59569,6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17050,7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12595769,8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12509237,9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67116,5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19415,4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14773099,0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14683755,3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69993,1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19350,6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13318402,2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13229360,6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69993,1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19048,5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19232041,8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19143000,2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69993,1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19048,5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ind w:firstLine="540"/>
        <w:jc w:val="both"/>
      </w:pPr>
      <w:r>
        <w:t>--------------------------------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&lt;*&gt; С учетом ассигнований, предусмотренных в 2024 году в составе </w:t>
      </w:r>
      <w:hyperlink w:anchor="P1030" w:tooltip="Подпрограмма (направление) 1 &quot;Повышение эффективности">
        <w:r>
          <w:rPr>
            <w:color w:val="0000FF"/>
          </w:rPr>
          <w:t>подпрограммы (направления)</w:t>
        </w:r>
      </w:hyperlink>
      <w:r>
        <w:t xml:space="preserve"> "Повышение эффективности бюджетных расходов Томской области" на реализацию КПМ "Совершенствование профессиональных знаний государственных гражд</w:t>
      </w:r>
      <w:r>
        <w:t>анских служащих в сфере повышения эффективности бюджетных расходов".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r>
        <w:t>6. Управление и контроль за реализацией государственной</w:t>
      </w:r>
    </w:p>
    <w:p w:rsidR="00F41D0C" w:rsidRDefault="009A0960">
      <w:pPr>
        <w:pStyle w:val="ConsPlusTitle0"/>
        <w:jc w:val="center"/>
      </w:pPr>
      <w:r>
        <w:t>программы, в том числе анализ рисков реализации</w:t>
      </w:r>
    </w:p>
    <w:p w:rsidR="00F41D0C" w:rsidRDefault="009A0960">
      <w:pPr>
        <w:pStyle w:val="ConsPlusTitle0"/>
        <w:jc w:val="center"/>
      </w:pPr>
      <w:r>
        <w:t>государственной программы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ind w:firstLine="540"/>
        <w:jc w:val="both"/>
      </w:pPr>
      <w:r>
        <w:t xml:space="preserve">Государственная программа реализуется в рамках текущей </w:t>
      </w:r>
      <w:r>
        <w:t>деятельности Департамента финансов Томской области и Департамента государственного заказа Томской области.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Департамент финансов Томской области осуществляет свои полномочия в соответствии с Бюджетным кодексом Российской Федерации, Законом</w:t>
      </w:r>
      <w:r>
        <w:t xml:space="preserve"> Томской области от 11 октября 2007 года N 231-ОЗ "О бюджетном процессе в Томской области", Положением о Департаменте финансов Томской области, утвержденным постановлением Губернатора Томской области от 12.02.2008 N 16 "Об утверждении Положения о Департаме</w:t>
      </w:r>
      <w:r>
        <w:t>нте финансов Томской области", и иными правовыми актами Российской Федерации и Томской области.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процессе реализации государственной программы Департамент финансов Томской области взаимодействует с Министерством финансов Российской Федерации, исполнительн</w:t>
      </w:r>
      <w:r>
        <w:t>ыми органами Томской области, являющимися главными распорядителями средств областного бюджета, финансовыми органами муниципальных образований. Данное взаимодействие осуществляется в рамках действующего бюджетного законодательства.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Департамент государственн</w:t>
      </w:r>
      <w:r>
        <w:t xml:space="preserve">ого заказа Томской области осуществляет управление </w:t>
      </w:r>
      <w:hyperlink w:anchor="P1982" w:tooltip="Подпрограмма (направление) 5 &quot;Управление государственными">
        <w:r>
          <w:rPr>
            <w:color w:val="0000FF"/>
          </w:rPr>
          <w:t>подпрограммой</w:t>
        </w:r>
      </w:hyperlink>
      <w:r>
        <w:t xml:space="preserve"> "Управление государственными закупками Томской области" и несет ответственность за достижение показ</w:t>
      </w:r>
      <w:r>
        <w:t>ателей в части эффективности системы государственных закупок.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Также важную роль в достижении показателей государственной программы играет Комитет государственного финансового контроля Томской области - исполнительный орган Томской </w:t>
      </w:r>
      <w:r>
        <w:lastRenderedPageBreak/>
        <w:t>области, задачами деятель</w:t>
      </w:r>
      <w:r>
        <w:t>ности которого являются контроль за соблюдением бюджетного законодательства, а также предупреждение (профилактика) и пресечение нарушений в финансово-бюджетной сфере на территории Томской области.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Контроль за реализацией государственной программы, в том чи</w:t>
      </w:r>
      <w:r>
        <w:t>сле за достижением ее показателей, осуществляет Департамент финансов Томской области.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Отчеты о реализации государственной программы формируются Департаментом финансов Томской области совместно с Департаментом государственного заказа Томской области и Комит</w:t>
      </w:r>
      <w:r>
        <w:t>етом государственного финансового контроля Томской области в порядке и сроки, установленные Порядком принятия решений о разработке государственных программ Томской области, их формирования и реализации, утвержденным постановлением Администрации Томской обл</w:t>
      </w:r>
      <w:r>
        <w:t>асти от 05.09.2019 N 313а "Об утверждении Порядка принятия решений о разработке государственных программ Томской области, их формирования и реализации".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Риски реализации государственной программы в целом складываются из совокупности рисков реализации компл</w:t>
      </w:r>
      <w:r>
        <w:t>ексов процессных мероприятий и ведомственного проекта.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К общим для всех структурных элементов государственной программы рискам можно отнести следующие: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1. Ухудшение экономической ситуации в Томской области.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Замедление темпов экономического развития негатив</w:t>
      </w:r>
      <w:r>
        <w:t>но влияет на параметры как областного, так и консолидированного бюджетов и, соответственно, вынуждает пересматривать ряд мероприятий и показателей, запланированных в государственной программе.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2. Изменение федерального законодательства, регулирующего бюдже</w:t>
      </w:r>
      <w:r>
        <w:t>тные правоотношения, в том числе в части выделения межбюджетных трансфертов из федерального бюджета, а также установление на федеральном уровне новых расходных обязательств субъектов Российской Федерации.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3. Изменение федерального законодательства в сфере </w:t>
      </w:r>
      <w:r>
        <w:t>государственных закупок.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Вышеуказанные изменения законодательства также влияют на параметры областного бюджета и могут привести к невыполнению запланированных показателей государственной программы.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Данные риски практически не поддаются управлению. Возможны</w:t>
      </w:r>
      <w:r>
        <w:t>е варианты их минимизации заключаются в следующем: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части, касающейся управления региональными финансами и совершенствования межбюджетных отношений, минимизация рисков заключается в реализации комплекса мероприятий по повышению эффективности бюджетных рас</w:t>
      </w:r>
      <w:r>
        <w:t>ходов (принятии мер по их оптимизации), укреплению финансовой дисциплины со стороны главных распорядителей средств областного бюджета и органов местного самоуправления муниципальных образований Томской области, усилению контроля за соблюдением бюджетного з</w:t>
      </w:r>
      <w:r>
        <w:t>аконодательства;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lastRenderedPageBreak/>
        <w:t>в части, касающейся управления государственными закупками, минимизация рисков возможна путем: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своевременной актуализации правовых актов Томской области в сфере государственных закупок Томской области;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повышения эффективности мониторинга пр</w:t>
      </w:r>
      <w:r>
        <w:t>оведения закупок товаров, работ, услуг для обеспечения государственных нужд и нужд областных государственных бюджетных учреждений Томской области.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bookmarkStart w:id="2" w:name="P1030"/>
      <w:bookmarkEnd w:id="2"/>
      <w:r>
        <w:t>Подпрограмма (направление) 1 "Повышение эффективности</w:t>
      </w:r>
    </w:p>
    <w:p w:rsidR="00F41D0C" w:rsidRDefault="009A0960">
      <w:pPr>
        <w:pStyle w:val="ConsPlusTitle0"/>
        <w:jc w:val="center"/>
      </w:pPr>
      <w:r>
        <w:t>бюджетных расходов Томской области"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Перечень комплекс</w:t>
      </w:r>
      <w:r>
        <w:t>ов процессных мероприятий, ведомственных</w:t>
      </w:r>
    </w:p>
    <w:p w:rsidR="00F41D0C" w:rsidRDefault="009A0960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F41D0C" w:rsidRDefault="009A0960">
      <w:pPr>
        <w:pStyle w:val="ConsPlusTitle0"/>
        <w:jc w:val="center"/>
      </w:pPr>
      <w:r>
        <w:t>(направления) 1 "Повышение эффективности бюджетных расходов</w:t>
      </w:r>
    </w:p>
    <w:p w:rsidR="00F41D0C" w:rsidRDefault="009A0960">
      <w:pPr>
        <w:pStyle w:val="ConsPlusTitle0"/>
        <w:jc w:val="center"/>
      </w:pPr>
      <w:r>
        <w:t>Томской области"</w:t>
      </w:r>
    </w:p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sectPr w:rsidR="00F41D0C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850"/>
        <w:gridCol w:w="1134"/>
        <w:gridCol w:w="850"/>
        <w:gridCol w:w="1134"/>
        <w:gridCol w:w="850"/>
        <w:gridCol w:w="850"/>
        <w:gridCol w:w="1701"/>
        <w:gridCol w:w="2551"/>
        <w:gridCol w:w="850"/>
      </w:tblGrid>
      <w:tr w:rsidR="00F41D0C">
        <w:tc>
          <w:tcPr>
            <w:tcW w:w="56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Срок реализации (год)</w:t>
            </w: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Объем финансирования (тыс</w:t>
            </w:r>
            <w:r>
              <w:t>. рублей)</w:t>
            </w:r>
          </w:p>
        </w:tc>
        <w:tc>
          <w:tcPr>
            <w:tcW w:w="3684" w:type="dxa"/>
            <w:gridSpan w:val="4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701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401" w:type="dxa"/>
            <w:gridSpan w:val="2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F41D0C">
        <w:trPr>
          <w:trHeight w:val="276"/>
        </w:trPr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3401" w:type="dxa"/>
            <w:gridSpan w:val="2"/>
            <w:vMerge/>
          </w:tcPr>
          <w:p w:rsidR="00F41D0C" w:rsidRDefault="00F41D0C">
            <w:pPr>
              <w:pStyle w:val="ConsPlusNormal0"/>
            </w:pP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11</w:t>
            </w:r>
          </w:p>
        </w:tc>
      </w:tr>
      <w:tr w:rsidR="00F41D0C">
        <w:tc>
          <w:tcPr>
            <w:tcW w:w="567" w:type="dxa"/>
            <w:vMerge w:val="restart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</w:tcPr>
          <w:p w:rsidR="00F41D0C" w:rsidRDefault="009A0960">
            <w:pPr>
              <w:pStyle w:val="ConsPlusNormal0"/>
            </w:pPr>
            <w:r>
              <w:t>КПМ 1 "Информационное и технологическое сопровождение бюджетного процесса"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616689,2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616689,2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153576,1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153576,1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Доля главных распорядителей средств областного бюджета и финансовых органов муниципальных районов (городских (муниципальных) округов) Томской области, использующих централизованную систему исполнения бюджета, %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95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Количество информационных систем, используемых для обеспечения стадий бюджетного процесса в Томской области,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146989,0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146989,0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Доля главных распорядителей средств областного бюджета и финансовых органов муниципальных районов (городских (муниципальных) округов) Томской области, использующих централизованную систему исполнения бюджета, %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95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Количество информационных систем, используемых для обеспечения стадий бюджетного процесса в Томской области,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105374,7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 xml:space="preserve">Доля главных </w:t>
            </w:r>
            <w:r>
              <w:lastRenderedPageBreak/>
              <w:t>распорядителей средств областного бюджета и финансовых органов муниципальных районов (городских (муниципальных) округов) Томской области, использующих централизованную систему исполнения бюджета, %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95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Количество информационных систем, используемых для обеспечения стадий бюджетного процесса в Томской области,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 xml:space="preserve">Доля главных распорядителей средств областного бюджета и финансовых органов муниципальных районов (городских (муниципальных) округов) Томской области, </w:t>
            </w:r>
            <w:r>
              <w:lastRenderedPageBreak/>
              <w:t>использующих централизованную систему исполнения бюджета, %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95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Количество информационных систем, используемых для обеспечения стадий бюджетного процесса в Томской области,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Доля главных распорядителей средств областного бюджета и финансовых органов муниципальных районов (городских (муниципальных) округов) Томской области, использующих централизованную систему исполнения бюджета, %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95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 xml:space="preserve">Количество информационных систем, используемых для обеспечения </w:t>
            </w:r>
            <w:r>
              <w:lastRenderedPageBreak/>
              <w:t>стадий бюджетного процесса в Томской области,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7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</w:tcPr>
          <w:p w:rsidR="00F41D0C" w:rsidRDefault="009A0960">
            <w:pPr>
              <w:pStyle w:val="ConsPlusNormal0"/>
            </w:pPr>
            <w:r>
              <w:t>Итого</w:t>
            </w:r>
          </w:p>
          <w:p w:rsidR="00F41D0C" w:rsidRDefault="009A0960">
            <w:pPr>
              <w:pStyle w:val="ConsPlusNormal0"/>
            </w:pPr>
            <w:r>
              <w:t>по подпрограмме (направлению)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617565,3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617565,3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154452,2 &lt;*&gt;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154452,2 &lt;*&gt;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146989,0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146989,0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105374,7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ind w:firstLine="540"/>
        <w:jc w:val="both"/>
      </w:pPr>
      <w:r>
        <w:t>--------------------------------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&lt;*&gt;</w:t>
      </w:r>
      <w:r>
        <w:t xml:space="preserve"> С учетом ассигнований, предусмотренных в 2024 году в составе подпрограммы (направления) 1 "Повышение эффективности бюджетных расходов Томской области" на реализацию КПМ "Совершенствование профессиональных знаний государственных гражданских служащих в сфер</w:t>
      </w:r>
      <w:r>
        <w:t>е повышения эффективности бюджетных расходов".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Перечень показателей комплексов процессных мероприятий,</w:t>
      </w:r>
    </w:p>
    <w:p w:rsidR="00F41D0C" w:rsidRDefault="009A0960">
      <w:pPr>
        <w:pStyle w:val="ConsPlusTitle0"/>
        <w:jc w:val="center"/>
      </w:pPr>
      <w:r>
        <w:t>ведомственных проектов, сведения о порядке сбора</w:t>
      </w:r>
    </w:p>
    <w:p w:rsidR="00F41D0C" w:rsidRDefault="009A0960">
      <w:pPr>
        <w:pStyle w:val="ConsPlusTitle0"/>
        <w:jc w:val="center"/>
      </w:pPr>
      <w:r>
        <w:t>информации по показателям и методике их расчета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0"/>
        <w:gridCol w:w="1134"/>
        <w:gridCol w:w="1134"/>
        <w:gridCol w:w="1134"/>
        <w:gridCol w:w="2835"/>
        <w:gridCol w:w="1417"/>
        <w:gridCol w:w="1417"/>
        <w:gridCol w:w="1417"/>
      </w:tblGrid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Едини</w:t>
            </w:r>
            <w:r>
              <w:lastRenderedPageBreak/>
              <w:t>ца измерения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 xml:space="preserve">Пункт </w:t>
            </w:r>
            <w:r>
              <w:lastRenderedPageBreak/>
              <w:t>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Периоди</w:t>
            </w:r>
            <w:r>
              <w:lastRenderedPageBreak/>
              <w:t>чность сбора данных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Временн</w:t>
            </w:r>
            <w:r>
              <w:lastRenderedPageBreak/>
              <w:t>ые характеристики показателя</w:t>
            </w:r>
          </w:p>
        </w:tc>
        <w:tc>
          <w:tcPr>
            <w:tcW w:w="2835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 xml:space="preserve">Алгоритм формирования </w:t>
            </w:r>
            <w:r>
              <w:lastRenderedPageBreak/>
              <w:t>(формула) расчета показателя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 xml:space="preserve">Метод </w:t>
            </w:r>
            <w:r>
              <w:lastRenderedPageBreak/>
              <w:t>сбора информации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Ответственн</w:t>
            </w:r>
            <w:r>
              <w:lastRenderedPageBreak/>
              <w:t>ый за сбор данных по показателю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 xml:space="preserve">Дата </w:t>
            </w:r>
            <w:r>
              <w:lastRenderedPageBreak/>
              <w:t>получения фактического значения</w:t>
            </w:r>
            <w:r>
              <w:t xml:space="preserve"> показателя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</w:tr>
      <w:tr w:rsidR="00F41D0C">
        <w:tc>
          <w:tcPr>
            <w:tcW w:w="13606" w:type="dxa"/>
            <w:gridSpan w:val="10"/>
            <w:vAlign w:val="center"/>
          </w:tcPr>
          <w:p w:rsidR="00F41D0C" w:rsidRDefault="009A0960">
            <w:pPr>
              <w:pStyle w:val="ConsPlusNormal0"/>
            </w:pPr>
            <w:r>
              <w:t>Показатели КПМ "Информационное и технологическое сопровождение бюджетного процесса"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Доля главных распорядителей средств областного бюджета и финансовых органов муниципальных районов (городских (муниципальных) округов) Томской области, использующих централизованную систему исполнения бюджета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F41D0C" w:rsidRDefault="009A0960">
            <w:pPr>
              <w:pStyle w:val="ConsPlusNormal0"/>
              <w:jc w:val="center"/>
            </w:pPr>
            <w:r>
              <w:t>Да</w:t>
            </w:r>
            <w:r>
              <w:t>ис = Си / Со x 100%, где:</w:t>
            </w:r>
          </w:p>
          <w:p w:rsidR="00F41D0C" w:rsidRDefault="009A0960">
            <w:pPr>
              <w:pStyle w:val="ConsPlusNormal0"/>
              <w:jc w:val="center"/>
            </w:pPr>
            <w:r>
              <w:t>Даис - доля главных распорядителей средств областного бюджета и финансовых органов муниципальных районов (городских (муниципальных) округов) Томской области (далее - ГРБС и финансовые органы), использующих централизованную систему</w:t>
            </w:r>
            <w:r>
              <w:t xml:space="preserve"> исполнения бюджета;</w:t>
            </w:r>
          </w:p>
          <w:p w:rsidR="00F41D0C" w:rsidRDefault="009A0960">
            <w:pPr>
              <w:pStyle w:val="ConsPlusNormal0"/>
              <w:jc w:val="center"/>
            </w:pPr>
            <w:r>
              <w:t xml:space="preserve">Си - количество ГРБС и финансовых органов, осуществляющих исполнение бюджета с использованием </w:t>
            </w:r>
            <w:r>
              <w:lastRenderedPageBreak/>
              <w:t>централизованной системы исполнения бюджета;</w:t>
            </w:r>
          </w:p>
          <w:p w:rsidR="00F41D0C" w:rsidRDefault="009A0960">
            <w:pPr>
              <w:pStyle w:val="ConsPlusNormal0"/>
              <w:jc w:val="center"/>
            </w:pPr>
            <w:r>
              <w:t>Со - общее количество ГРБС и финансовых органов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</w:t>
            </w:r>
            <w:r>
              <w:t>мской области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Январь года, следующего за отчетным годом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Количество информационных систем, используемых для обеспечения стадий бюджетного процесса в Томской области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2835" w:type="dxa"/>
          </w:tcPr>
          <w:p w:rsidR="00F41D0C" w:rsidRDefault="009A0960">
            <w:pPr>
              <w:pStyle w:val="ConsPlusNormal0"/>
              <w:jc w:val="center"/>
            </w:pPr>
            <w:r>
              <w:t>Перечень информационных систем Департамента финансов Томской области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Январь года, следующего за отчетным годом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bookmarkStart w:id="3" w:name="P1233"/>
      <w:bookmarkEnd w:id="3"/>
      <w:r>
        <w:t>Подпрограмма (направление) 2 "Совершенствование межбюджетных</w:t>
      </w:r>
    </w:p>
    <w:p w:rsidR="00F41D0C" w:rsidRDefault="009A0960">
      <w:pPr>
        <w:pStyle w:val="ConsPlusTitle0"/>
        <w:jc w:val="center"/>
      </w:pPr>
      <w:r>
        <w:t>отношений в Томской области"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F41D0C" w:rsidRDefault="009A0960">
      <w:pPr>
        <w:pStyle w:val="ConsPlusTitle0"/>
        <w:jc w:val="center"/>
      </w:pPr>
      <w:r>
        <w:t>проектов и ресурсное обеспечение их реализации</w:t>
      </w:r>
    </w:p>
    <w:p w:rsidR="00F41D0C" w:rsidRDefault="009A0960">
      <w:pPr>
        <w:pStyle w:val="ConsPlusTitle0"/>
        <w:jc w:val="center"/>
      </w:pPr>
      <w:r>
        <w:t>подпрограммы (направления) 2 "Совершенствование</w:t>
      </w:r>
    </w:p>
    <w:p w:rsidR="00F41D0C" w:rsidRDefault="009A0960">
      <w:pPr>
        <w:pStyle w:val="ConsPlusTitle0"/>
        <w:jc w:val="center"/>
      </w:pPr>
      <w:r>
        <w:t>межбюджетных отношений в Томской области"</w:t>
      </w:r>
    </w:p>
    <w:p w:rsidR="00F41D0C" w:rsidRDefault="00F41D0C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"/>
        <w:gridCol w:w="1761"/>
        <w:gridCol w:w="1229"/>
        <w:gridCol w:w="1742"/>
        <w:gridCol w:w="1556"/>
        <w:gridCol w:w="1209"/>
        <w:gridCol w:w="1556"/>
        <w:gridCol w:w="1599"/>
        <w:gridCol w:w="1998"/>
        <w:gridCol w:w="1859"/>
        <w:gridCol w:w="1229"/>
      </w:tblGrid>
      <w:tr w:rsidR="00F41D0C">
        <w:tc>
          <w:tcPr>
            <w:tcW w:w="565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подпрограмм</w:t>
            </w:r>
            <w:r>
              <w:t xml:space="preserve">ы (направления), </w:t>
            </w:r>
            <w:r>
              <w:lastRenderedPageBreak/>
              <w:t>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275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Срок реализации (год)</w:t>
            </w:r>
          </w:p>
        </w:tc>
        <w:tc>
          <w:tcPr>
            <w:tcW w:w="1276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820" w:type="dxa"/>
            <w:gridSpan w:val="4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1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Пок</w:t>
            </w:r>
            <w:r>
              <w:t>азатели комплексов процессных мероприятий, ведомственных проектов</w:t>
            </w:r>
          </w:p>
        </w:tc>
      </w:tr>
      <w:tr w:rsidR="00F41D0C">
        <w:trPr>
          <w:trHeight w:val="276"/>
        </w:trPr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 xml:space="preserve">федерального </w:t>
            </w:r>
            <w:r>
              <w:lastRenderedPageBreak/>
              <w:t>бюджета (по согласованию) (прогноз)</w:t>
            </w:r>
          </w:p>
        </w:tc>
        <w:tc>
          <w:tcPr>
            <w:tcW w:w="1418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областног</w:t>
            </w:r>
            <w:r>
              <w:lastRenderedPageBreak/>
              <w:t>о бюджета</w:t>
            </w:r>
          </w:p>
        </w:tc>
        <w:tc>
          <w:tcPr>
            <w:tcW w:w="992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 xml:space="preserve">местных </w:t>
            </w:r>
            <w:r>
              <w:lastRenderedPageBreak/>
              <w:t>бюджетов (по согласованию) (прогноз)</w:t>
            </w:r>
          </w:p>
        </w:tc>
        <w:tc>
          <w:tcPr>
            <w:tcW w:w="1276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внебюджетны</w:t>
            </w:r>
            <w:r>
              <w:lastRenderedPageBreak/>
              <w:t>х источников (по согласованию) (прогноз)</w:t>
            </w: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F41D0C" w:rsidRDefault="00F41D0C">
            <w:pPr>
              <w:pStyle w:val="ConsPlusNormal0"/>
            </w:pP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F41D0C">
        <w:tc>
          <w:tcPr>
            <w:tcW w:w="565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987" w:type="dxa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11</w:t>
            </w:r>
          </w:p>
        </w:tc>
      </w:tr>
      <w:tr w:rsidR="00F41D0C">
        <w:tc>
          <w:tcPr>
            <w:tcW w:w="565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987" w:type="dxa"/>
            <w:vMerge w:val="restart"/>
          </w:tcPr>
          <w:p w:rsidR="00F41D0C" w:rsidRDefault="009A0960">
            <w:pPr>
              <w:pStyle w:val="ConsPlusNormal0"/>
            </w:pPr>
            <w:r>
              <w:t>КПМ "Создание условий для обеспечения равных финансовых возможностей муниципальных образований по решению вопросов местного значения"</w:t>
            </w:r>
          </w:p>
        </w:tc>
        <w:tc>
          <w:tcPr>
            <w:tcW w:w="1275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</w:pPr>
            <w:r>
              <w:t>34027860,8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</w:pPr>
            <w:r>
              <w:t>3918473,3</w:t>
            </w:r>
          </w:p>
        </w:tc>
        <w:tc>
          <w:tcPr>
            <w:tcW w:w="1418" w:type="dxa"/>
          </w:tcPr>
          <w:p w:rsidR="00F41D0C" w:rsidRDefault="009A0960">
            <w:pPr>
              <w:pStyle w:val="ConsPlusNormal0"/>
              <w:jc w:val="center"/>
            </w:pPr>
            <w:r>
              <w:t>30109387,5</w:t>
            </w:r>
          </w:p>
        </w:tc>
        <w:tc>
          <w:tcPr>
            <w:tcW w:w="992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2835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75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76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9138392,0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867549,1</w:t>
            </w:r>
          </w:p>
        </w:tc>
        <w:tc>
          <w:tcPr>
            <w:tcW w:w="1418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8270842,9</w:t>
            </w:r>
          </w:p>
        </w:tc>
        <w:tc>
          <w:tcPr>
            <w:tcW w:w="992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</w:pPr>
            <w:r>
              <w:t xml:space="preserve">Минимально гарантированный уровень расчетной бюджетной обеспеченности при распределении дотаций из областного бюджета на выравнивание бюджетной обеспеченности муниципальных районов </w:t>
            </w:r>
            <w:r>
              <w:lastRenderedPageBreak/>
              <w:t>(городских (муниципальных) округов) Томской области, %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не менее 90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</w:pPr>
            <w:r>
              <w:t>Доля муниципальных образований Томской области, получающих финансовую поддержку, от общего количества муниципальных образований Томской области, имеющих право на получение соответствующих форм финансовой поддержки, %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100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75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76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9089557,5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911948,8</w:t>
            </w:r>
          </w:p>
        </w:tc>
        <w:tc>
          <w:tcPr>
            <w:tcW w:w="1418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8177608,7</w:t>
            </w:r>
          </w:p>
        </w:tc>
        <w:tc>
          <w:tcPr>
            <w:tcW w:w="992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</w:pPr>
            <w:r>
              <w:t xml:space="preserve">Минимально гарантированный уровень расчетной бюджетной </w:t>
            </w:r>
            <w:r>
              <w:lastRenderedPageBreak/>
              <w:t>обеспеченности при распределении дотаций из областного бюджета на выравнивание бюджетной обеспеченности муниципальных районов (городских (муниципальных) округов) Томской области, %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не менее 90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</w:pPr>
            <w:r>
              <w:t xml:space="preserve">Доля муниципальных образований Томской области, получающих финансовую поддержку, от общего количества муниципальных образований Томской области, имеющих право </w:t>
            </w:r>
            <w:r>
              <w:lastRenderedPageBreak/>
              <w:t>на получение соответствующих форм финансовой поддержки, %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F41D0C">
        <w:tc>
          <w:tcPr>
            <w:tcW w:w="565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98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275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76" w:type="dxa"/>
            <w:vMerge w:val="restart"/>
          </w:tcPr>
          <w:p w:rsidR="00F41D0C" w:rsidRDefault="009A0960">
            <w:pPr>
              <w:pStyle w:val="ConsPlusNormal0"/>
            </w:pPr>
            <w:r>
              <w:t>9346323,7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</w:pPr>
            <w:r>
              <w:t>839118,9</w:t>
            </w:r>
          </w:p>
        </w:tc>
        <w:tc>
          <w:tcPr>
            <w:tcW w:w="1418" w:type="dxa"/>
            <w:vMerge w:val="restart"/>
          </w:tcPr>
          <w:p w:rsidR="00F41D0C" w:rsidRDefault="009A0960">
            <w:pPr>
              <w:pStyle w:val="ConsPlusNormal0"/>
            </w:pPr>
            <w:r>
              <w:t>8507204,8</w:t>
            </w:r>
          </w:p>
        </w:tc>
        <w:tc>
          <w:tcPr>
            <w:tcW w:w="992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</w:pPr>
            <w:r>
              <w:t>Доля муниципальных образований Томской области, получающих финансовую поддержку, от общего количества муниципальных образований Томской области, имеющих право на получение соответствующих форм финансовой поддержки, %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100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</w:pPr>
            <w:r>
              <w:t xml:space="preserve">Минимально гарантированный уровень расчетной бюджетной </w:t>
            </w:r>
            <w:r>
              <w:lastRenderedPageBreak/>
              <w:t>обеспеченности при распределении дотаций из областного бюджета на выравнивание бюджетной обеспеченности муниципальных районов (городских (муниципальных) округов) Томской области, %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не менее 90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75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76" w:type="dxa"/>
            <w:vMerge w:val="restart"/>
          </w:tcPr>
          <w:p w:rsidR="00F41D0C" w:rsidRDefault="009A0960">
            <w:pPr>
              <w:pStyle w:val="ConsPlusNormal0"/>
            </w:pPr>
            <w:r>
              <w:t>3247855,8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</w:pPr>
            <w:r>
              <w:t>671647,4</w:t>
            </w:r>
          </w:p>
        </w:tc>
        <w:tc>
          <w:tcPr>
            <w:tcW w:w="1418" w:type="dxa"/>
            <w:vMerge w:val="restart"/>
          </w:tcPr>
          <w:p w:rsidR="00F41D0C" w:rsidRDefault="009A0960">
            <w:pPr>
              <w:pStyle w:val="ConsPlusNormal0"/>
            </w:pPr>
            <w:r>
              <w:t>2576208,4</w:t>
            </w:r>
          </w:p>
        </w:tc>
        <w:tc>
          <w:tcPr>
            <w:tcW w:w="992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</w:pPr>
            <w:r>
              <w:t xml:space="preserve">Доля муниципальных образований Томской области, получающих финансовую поддержку, от общего количества муниципальных образований Томской области, имеющих право </w:t>
            </w:r>
            <w:r>
              <w:lastRenderedPageBreak/>
              <w:t>на получение соответствующих форм финансовой поддержки, %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</w:pPr>
            <w:r>
              <w:t>Минимально гарантированный уровень расчетной бюджетной обеспеченности при распределении дотаций из областного бюджета на выравнивание бюджетной обеспеченности муниципальных районов (городских (муниципальных) округов) Томской области, %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не менее 90</w:t>
            </w:r>
          </w:p>
        </w:tc>
      </w:tr>
      <w:tr w:rsidR="00F41D0C">
        <w:tc>
          <w:tcPr>
            <w:tcW w:w="565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98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275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 xml:space="preserve">2028 </w:t>
            </w:r>
            <w:r>
              <w:t>год</w:t>
            </w:r>
          </w:p>
        </w:tc>
        <w:tc>
          <w:tcPr>
            <w:tcW w:w="1276" w:type="dxa"/>
            <w:vMerge w:val="restart"/>
          </w:tcPr>
          <w:p w:rsidR="00F41D0C" w:rsidRDefault="009A0960">
            <w:pPr>
              <w:pStyle w:val="ConsPlusNormal0"/>
            </w:pPr>
            <w:r>
              <w:t>3205731,8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</w:pPr>
            <w:r>
              <w:t>628209,1</w:t>
            </w:r>
          </w:p>
        </w:tc>
        <w:tc>
          <w:tcPr>
            <w:tcW w:w="1418" w:type="dxa"/>
            <w:vMerge w:val="restart"/>
          </w:tcPr>
          <w:p w:rsidR="00F41D0C" w:rsidRDefault="009A0960">
            <w:pPr>
              <w:pStyle w:val="ConsPlusNormal0"/>
            </w:pPr>
            <w:r>
              <w:t>2577522,7</w:t>
            </w:r>
          </w:p>
        </w:tc>
        <w:tc>
          <w:tcPr>
            <w:tcW w:w="992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</w:pPr>
            <w:r>
              <w:t xml:space="preserve">Доля муниципальных образований Томской </w:t>
            </w:r>
            <w:r>
              <w:lastRenderedPageBreak/>
              <w:t>области, получающих финансовую поддержку, от общего количества муниципальных образований Томской области, имеющих право на получение соответствующих форм финансовой поддержки, %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</w:pPr>
            <w:r>
              <w:t xml:space="preserve">Минимально гарантированный уровень расчетной бюджетной обеспеченности при распределении дотаций из областного бюджета на выравнивание бюджетной обеспеченности муниципальных </w:t>
            </w:r>
            <w:r>
              <w:lastRenderedPageBreak/>
              <w:t>районов (городских (муниципальных) округов) Томской области, %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не менее 90</w:t>
            </w:r>
          </w:p>
        </w:tc>
      </w:tr>
      <w:tr w:rsidR="00F41D0C">
        <w:tc>
          <w:tcPr>
            <w:tcW w:w="565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987" w:type="dxa"/>
            <w:vMerge w:val="restart"/>
          </w:tcPr>
          <w:p w:rsidR="00F41D0C" w:rsidRDefault="009A0960">
            <w:pPr>
              <w:pStyle w:val="ConsPlusNormal0"/>
            </w:pPr>
            <w:r>
              <w:t>Итого</w:t>
            </w:r>
          </w:p>
          <w:p w:rsidR="00F41D0C" w:rsidRDefault="009A0960">
            <w:pPr>
              <w:pStyle w:val="ConsPlusNormal0"/>
            </w:pPr>
            <w:r>
              <w:t>по подпрограмме (направлению)</w:t>
            </w:r>
          </w:p>
        </w:tc>
        <w:tc>
          <w:tcPr>
            <w:tcW w:w="1275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34027860,8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3918473,3</w:t>
            </w:r>
          </w:p>
        </w:tc>
        <w:tc>
          <w:tcPr>
            <w:tcW w:w="1418" w:type="dxa"/>
          </w:tcPr>
          <w:p w:rsidR="00F41D0C" w:rsidRDefault="009A0960">
            <w:pPr>
              <w:pStyle w:val="ConsPlusNormal0"/>
              <w:jc w:val="center"/>
            </w:pPr>
            <w:r>
              <w:t>30109387,5</w:t>
            </w:r>
          </w:p>
        </w:tc>
        <w:tc>
          <w:tcPr>
            <w:tcW w:w="992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75" w:type="dxa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9138392,0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867549,1</w:t>
            </w:r>
          </w:p>
        </w:tc>
        <w:tc>
          <w:tcPr>
            <w:tcW w:w="1418" w:type="dxa"/>
          </w:tcPr>
          <w:p w:rsidR="00F41D0C" w:rsidRDefault="009A0960">
            <w:pPr>
              <w:pStyle w:val="ConsPlusNormal0"/>
              <w:jc w:val="center"/>
            </w:pPr>
            <w:r>
              <w:t>8270842,9</w:t>
            </w:r>
          </w:p>
        </w:tc>
        <w:tc>
          <w:tcPr>
            <w:tcW w:w="992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75" w:type="dxa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9089557,5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911948,8</w:t>
            </w:r>
          </w:p>
        </w:tc>
        <w:tc>
          <w:tcPr>
            <w:tcW w:w="1418" w:type="dxa"/>
          </w:tcPr>
          <w:p w:rsidR="00F41D0C" w:rsidRDefault="009A0960">
            <w:pPr>
              <w:pStyle w:val="ConsPlusNormal0"/>
              <w:jc w:val="center"/>
            </w:pPr>
            <w:r>
              <w:t>8177608,7</w:t>
            </w:r>
          </w:p>
        </w:tc>
        <w:tc>
          <w:tcPr>
            <w:tcW w:w="992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75" w:type="dxa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9346323,7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839118,9</w:t>
            </w:r>
          </w:p>
        </w:tc>
        <w:tc>
          <w:tcPr>
            <w:tcW w:w="1418" w:type="dxa"/>
          </w:tcPr>
          <w:p w:rsidR="00F41D0C" w:rsidRDefault="009A0960">
            <w:pPr>
              <w:pStyle w:val="ConsPlusNormal0"/>
              <w:jc w:val="center"/>
            </w:pPr>
            <w:r>
              <w:t>8507204,8</w:t>
            </w:r>
          </w:p>
        </w:tc>
        <w:tc>
          <w:tcPr>
            <w:tcW w:w="992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75" w:type="dxa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3247855,8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671647,4</w:t>
            </w:r>
          </w:p>
        </w:tc>
        <w:tc>
          <w:tcPr>
            <w:tcW w:w="1418" w:type="dxa"/>
          </w:tcPr>
          <w:p w:rsidR="00F41D0C" w:rsidRDefault="009A0960">
            <w:pPr>
              <w:pStyle w:val="ConsPlusNormal0"/>
              <w:jc w:val="center"/>
            </w:pPr>
            <w:r>
              <w:t>2576208,4</w:t>
            </w:r>
          </w:p>
        </w:tc>
        <w:tc>
          <w:tcPr>
            <w:tcW w:w="992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0" w:type="auto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75" w:type="dxa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3205731,8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628209,1</w:t>
            </w:r>
          </w:p>
        </w:tc>
        <w:tc>
          <w:tcPr>
            <w:tcW w:w="1418" w:type="dxa"/>
          </w:tcPr>
          <w:p w:rsidR="00F41D0C" w:rsidRDefault="009A0960">
            <w:pPr>
              <w:pStyle w:val="ConsPlusNormal0"/>
              <w:jc w:val="center"/>
            </w:pPr>
            <w:r>
              <w:t>2577522,7</w:t>
            </w:r>
          </w:p>
        </w:tc>
        <w:tc>
          <w:tcPr>
            <w:tcW w:w="992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835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Перечень показателей комплексов процессных мероприятий,</w:t>
      </w:r>
    </w:p>
    <w:p w:rsidR="00F41D0C" w:rsidRDefault="009A0960">
      <w:pPr>
        <w:pStyle w:val="ConsPlusTitle0"/>
        <w:jc w:val="center"/>
      </w:pPr>
      <w:r>
        <w:t>ведомственных проектов, сведения о порядке сбора</w:t>
      </w:r>
    </w:p>
    <w:p w:rsidR="00F41D0C" w:rsidRDefault="009A0960">
      <w:pPr>
        <w:pStyle w:val="ConsPlusTitle0"/>
        <w:jc w:val="center"/>
      </w:pPr>
      <w:r>
        <w:t>информации по показателям и методике их расчета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0"/>
        <w:gridCol w:w="1134"/>
        <w:gridCol w:w="1134"/>
        <w:gridCol w:w="1134"/>
        <w:gridCol w:w="3685"/>
        <w:gridCol w:w="1134"/>
        <w:gridCol w:w="1134"/>
        <w:gridCol w:w="1134"/>
      </w:tblGrid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3685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685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</w:tr>
      <w:tr w:rsidR="00F41D0C">
        <w:tc>
          <w:tcPr>
            <w:tcW w:w="13607" w:type="dxa"/>
            <w:gridSpan w:val="10"/>
            <w:vAlign w:val="center"/>
          </w:tcPr>
          <w:p w:rsidR="00F41D0C" w:rsidRDefault="009A0960">
            <w:pPr>
              <w:pStyle w:val="ConsPlusNormal0"/>
            </w:pPr>
            <w:r>
              <w:t>Показатели КПМ "</w:t>
            </w:r>
            <w:r>
              <w:t>Создание условий для обеспечения равных финансовых возможностей муниципальных образований по решению вопросов местного значения"</w:t>
            </w:r>
          </w:p>
        </w:tc>
      </w:tr>
      <w:tr w:rsidR="00F41D0C">
        <w:tc>
          <w:tcPr>
            <w:tcW w:w="567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Минимально гарантированный уровень расчетной бюджетной обеспеченности при распределении дотаций из областного бюджета на выравнивание бюджетной обеспеченности муниципальных районов (городских (муниципальных) округов) Томской области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На н</w:t>
            </w:r>
            <w:r>
              <w:t>ачало отчетного периода</w:t>
            </w:r>
          </w:p>
        </w:tc>
        <w:tc>
          <w:tcPr>
            <w:tcW w:w="3685" w:type="dxa"/>
          </w:tcPr>
          <w:p w:rsidR="00F41D0C" w:rsidRDefault="009A0960">
            <w:pPr>
              <w:pStyle w:val="ConsPlusNormal0"/>
              <w:jc w:val="center"/>
            </w:pPr>
            <w:r>
              <w:t>БОгар = Di / Dффп, где:</w:t>
            </w:r>
          </w:p>
          <w:p w:rsidR="00F41D0C" w:rsidRDefault="009A0960">
            <w:pPr>
              <w:pStyle w:val="ConsPlusNormal0"/>
              <w:jc w:val="center"/>
            </w:pPr>
            <w:r>
              <w:t>БОгар - минимально гарантированный уровень расчетной бюджетной обеспеченности при распределении дотаций из областного бюджета на выравнивание бюджетной обеспеченности муниципальных районов (городских (муницип</w:t>
            </w:r>
            <w:r>
              <w:t>альных) округов);</w:t>
            </w:r>
          </w:p>
          <w:p w:rsidR="00F41D0C" w:rsidRDefault="009A0960">
            <w:pPr>
              <w:pStyle w:val="ConsPlusNormal0"/>
              <w:jc w:val="center"/>
            </w:pPr>
            <w:r>
              <w:t>Di - суммарный объем средств, необходимый для доведения бюджетной обеспеченности до уровня, установленного в качестве критерия выравнивания бюджетной обеспеченности;</w:t>
            </w:r>
          </w:p>
          <w:p w:rsidR="00F41D0C" w:rsidRDefault="009A0960">
            <w:pPr>
              <w:pStyle w:val="ConsPlusNormal0"/>
              <w:jc w:val="center"/>
            </w:pPr>
            <w:r>
              <w:t>Dффп - общий объем дотаций из областного бюджета на выравнивание бюджетн</w:t>
            </w:r>
            <w:r>
              <w:t>ой обеспеченности муниципальных районов (городских (муниципальных) округов) Томской области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Январь отчетного финансового года</w:t>
            </w:r>
          </w:p>
        </w:tc>
      </w:tr>
      <w:tr w:rsidR="00F41D0C">
        <w:tc>
          <w:tcPr>
            <w:tcW w:w="567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Доля муниципальны</w:t>
            </w:r>
            <w:r>
              <w:lastRenderedPageBreak/>
              <w:t>х образований Томской области, получающих финансо</w:t>
            </w:r>
            <w:r>
              <w:t>вую поддержку, от общего количества муниципальных образований Томской области, имеющих право на получение соответствующих форм финансовой поддержки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 xml:space="preserve">На начало </w:t>
            </w:r>
            <w:r>
              <w:lastRenderedPageBreak/>
              <w:t>отчетного периода</w:t>
            </w:r>
          </w:p>
        </w:tc>
        <w:tc>
          <w:tcPr>
            <w:tcW w:w="3685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D = (МОфi / МОпi) x 100%, где:</w:t>
            </w:r>
          </w:p>
          <w:p w:rsidR="00F41D0C" w:rsidRDefault="009A0960">
            <w:pPr>
              <w:pStyle w:val="ConsPlusNormal0"/>
              <w:jc w:val="center"/>
            </w:pPr>
            <w:r>
              <w:t xml:space="preserve">D - доля муниципальных </w:t>
            </w:r>
            <w:r>
              <w:lastRenderedPageBreak/>
              <w:t>образований Томской области, получающих финансовую поддержку, от общего количества муниципальных образований Томской области, имеющих право на получение соответствующих форм финансовой поддержки;</w:t>
            </w:r>
          </w:p>
          <w:p w:rsidR="00F41D0C" w:rsidRDefault="009A0960">
            <w:pPr>
              <w:pStyle w:val="ConsPlusNormal0"/>
              <w:jc w:val="center"/>
            </w:pPr>
            <w:r>
              <w:t>МОф - количество муниципальных образо</w:t>
            </w:r>
            <w:r>
              <w:t>ваний Томской области, получающих финансовую поддержку;</w:t>
            </w:r>
          </w:p>
          <w:p w:rsidR="00F41D0C" w:rsidRDefault="009A0960">
            <w:pPr>
              <w:pStyle w:val="ConsPlusNormal0"/>
              <w:jc w:val="center"/>
            </w:pPr>
            <w:r>
              <w:t>МОп - количество муниципальных образований Томской области, имеющих право на получение соответствующих форм финансовой поддержки в соответствии с действующим законодательством;</w:t>
            </w:r>
          </w:p>
          <w:p w:rsidR="00F41D0C" w:rsidRDefault="009A0960">
            <w:pPr>
              <w:pStyle w:val="ConsPlusNormal0"/>
              <w:jc w:val="center"/>
            </w:pPr>
            <w:r>
              <w:t>i - формы финансовой по</w:t>
            </w:r>
            <w:r>
              <w:t>ддержки:</w:t>
            </w:r>
          </w:p>
          <w:p w:rsidR="00F41D0C" w:rsidRDefault="009A0960">
            <w:pPr>
              <w:pStyle w:val="ConsPlusNormal0"/>
              <w:jc w:val="center"/>
            </w:pPr>
            <w:r>
              <w:t>1) дотация на выравнивание бюджетной обеспеченности муниципальных районов (городских (муниципальных) округов) Томской области;</w:t>
            </w:r>
          </w:p>
          <w:p w:rsidR="00F41D0C" w:rsidRDefault="009A0960">
            <w:pPr>
              <w:pStyle w:val="ConsPlusNormal0"/>
              <w:jc w:val="center"/>
            </w:pPr>
            <w:r>
              <w:t xml:space="preserve">2) субвенция из областного бюджета бюджетам муниципальных районов на исполнение государственных полномочий по расчету и </w:t>
            </w:r>
            <w:r>
              <w:t>предоставлению дотаций бюджетам поселений;</w:t>
            </w:r>
          </w:p>
          <w:p w:rsidR="00F41D0C" w:rsidRDefault="009A0960">
            <w:pPr>
              <w:pStyle w:val="ConsPlusNormal0"/>
              <w:jc w:val="center"/>
            </w:pPr>
            <w:r>
              <w:t xml:space="preserve">3) дотация на поддержку мер по </w:t>
            </w:r>
            <w:r>
              <w:lastRenderedPageBreak/>
              <w:t>обеспечению сбалансированности местных бюджетов;</w:t>
            </w:r>
          </w:p>
          <w:p w:rsidR="00F41D0C" w:rsidRDefault="009A0960">
            <w:pPr>
              <w:pStyle w:val="ConsPlusNormal0"/>
              <w:jc w:val="center"/>
            </w:pPr>
            <w:r>
              <w:t>4) субвенция местным бюджетам на осуществление первичного воинского учета органами местного самоуправления поселений, муниципальных и</w:t>
            </w:r>
            <w:r>
              <w:t xml:space="preserve"> городских округов;</w:t>
            </w:r>
          </w:p>
          <w:p w:rsidR="00F41D0C" w:rsidRDefault="009A0960">
            <w:pPr>
              <w:pStyle w:val="ConsPlusNormal0"/>
              <w:jc w:val="center"/>
            </w:pPr>
            <w:r>
              <w:t>5) дотация, связанная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 xml:space="preserve">Ведомственная </w:t>
            </w:r>
            <w:r>
              <w:lastRenderedPageBreak/>
              <w:t>статистика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финансов Томской области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Январь отчетног</w:t>
            </w:r>
            <w:r>
              <w:lastRenderedPageBreak/>
              <w:t>о финансового года</w:t>
            </w:r>
          </w:p>
        </w:tc>
      </w:tr>
    </w:tbl>
    <w:p w:rsidR="00F41D0C" w:rsidRDefault="00F41D0C">
      <w:pPr>
        <w:pStyle w:val="ConsPlusNormal0"/>
        <w:sectPr w:rsidR="00F41D0C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Условия и порядок софинансирования из федерального бюджета,</w:t>
      </w:r>
    </w:p>
    <w:p w:rsidR="00F41D0C" w:rsidRDefault="009A0960">
      <w:pPr>
        <w:pStyle w:val="ConsPlusTitle0"/>
        <w:jc w:val="center"/>
      </w:pPr>
      <w:r>
        <w:t>внебюджетных источников, порядок предоставления</w:t>
      </w:r>
    </w:p>
    <w:p w:rsidR="00F41D0C" w:rsidRDefault="009A0960">
      <w:pPr>
        <w:pStyle w:val="ConsPlusTitle0"/>
        <w:jc w:val="center"/>
      </w:pPr>
      <w:r>
        <w:t>и распределения субсидий, предоставляемых местным бюджетам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ind w:firstLine="540"/>
        <w:jc w:val="both"/>
      </w:pPr>
      <w:r>
        <w:t>В рамках подпрограммы (направления) 2 "Совершенствование межбюджетных отношений в Томской области" предусмотрены два направления, финансируемые исключительно из федерального бюджета.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1. Предоставл</w:t>
      </w:r>
      <w:r>
        <w:t>ение субвенции местным бюджетам на осуществление первичного воинского учета органами местного самоуправления поселений, муниципальных и городских округов.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Данная субвенция перечисляется из федерального бюджета бюджетам субъектов Российской Федерации для по</w:t>
      </w:r>
      <w:r>
        <w:t>следующей передачи местным бюджетам в соответствии со статьей 8 Федерального закона от 28 марта 1998 года N 53-ФЗ "О воинской обязанности и военной службе"; методика распределения данной субвенции между субъектами Российской Федерации утверждена постановле</w:t>
      </w:r>
      <w:r>
        <w:t>нием Правительства Российской Федерации от 29.04.2006 N 258 "О субвенциях на осуществление полномочий по первичному воинскому учету органами местного самоуправления поселений, муниципальных и городских округов".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Между муниципальными образованиями Томской о</w:t>
      </w:r>
      <w:r>
        <w:t>бласти средства субвенции распределяются в соответствии с Законом Томской области от 28 декабря 2019 года N 166-ОЗ "О субвенциях на осуществление первичного воинского учета органами местного самоуправления поселений и муниципальных округов Томской области"</w:t>
      </w:r>
      <w:r>
        <w:t>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2. Предоставление дотации, связанной с особым режимом безопасного функционирования закрытых административно-территориальных образований.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Данная дотация перечисляется в областной бюджет из федерального бюджета для дальнейшего перечисления бюджету муниципа</w:t>
      </w:r>
      <w:r>
        <w:t>льного образования "Городской округ закрытое административно-территориальное образование Северск Томской области" в соответствии со статьей 5.1 Закона Российской Федерации от 14 июля 1992 года N 3297-1 "О закрытом административно-территориальном образовани</w:t>
      </w:r>
      <w:r>
        <w:t>и" и постановлением Правительства Российской Федерации от 18.04.2005 N 232 "Об утверждении Правил компенсации дополнительных расходов и (или) потерь бюджетов закрытых административно-территориальных образований, связанных с особым режимом безопасного функц</w:t>
      </w:r>
      <w:r>
        <w:t>ионирования".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Софинансирование подпрограммы (направления) 2 "Совершенствование межбюджетных отношений в Томской области" за счет внебюджетных источников, а также предоставление субсидий муниципальным образованиям за счет средств областного бюджета не преду</w:t>
      </w:r>
      <w:r>
        <w:t>смотрено.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bookmarkStart w:id="4" w:name="P1458"/>
      <w:bookmarkEnd w:id="4"/>
      <w:r>
        <w:t>Подпрограмма (направление) 3 "Обеспечение долговой</w:t>
      </w:r>
    </w:p>
    <w:p w:rsidR="00F41D0C" w:rsidRDefault="009A0960">
      <w:pPr>
        <w:pStyle w:val="ConsPlusTitle0"/>
        <w:jc w:val="center"/>
      </w:pPr>
      <w:r>
        <w:t>устойчивости областного бюджета"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F41D0C" w:rsidRDefault="009A0960">
      <w:pPr>
        <w:pStyle w:val="ConsPlusTitle0"/>
        <w:jc w:val="center"/>
      </w:pPr>
      <w:r>
        <w:t>проектов и ресурсное обеспечение реализации подпрограммы</w:t>
      </w:r>
    </w:p>
    <w:p w:rsidR="00F41D0C" w:rsidRDefault="009A0960">
      <w:pPr>
        <w:pStyle w:val="ConsPlusTitle0"/>
        <w:jc w:val="center"/>
      </w:pPr>
      <w:r>
        <w:t>(направления) 3 "</w:t>
      </w:r>
      <w:r>
        <w:t>Обеспечение долговой устойчивости</w:t>
      </w:r>
    </w:p>
    <w:p w:rsidR="00F41D0C" w:rsidRDefault="009A0960">
      <w:pPr>
        <w:pStyle w:val="ConsPlusTitle0"/>
        <w:jc w:val="center"/>
      </w:pPr>
      <w:r>
        <w:t>областного бюджета"</w:t>
      </w:r>
    </w:p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sectPr w:rsidR="00F41D0C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9"/>
        <w:gridCol w:w="1134"/>
        <w:gridCol w:w="1417"/>
        <w:gridCol w:w="850"/>
        <w:gridCol w:w="1417"/>
        <w:gridCol w:w="850"/>
        <w:gridCol w:w="850"/>
        <w:gridCol w:w="1644"/>
        <w:gridCol w:w="2098"/>
        <w:gridCol w:w="850"/>
      </w:tblGrid>
      <w:tr w:rsidR="00F41D0C">
        <w:tc>
          <w:tcPr>
            <w:tcW w:w="56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09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Срок реализации (год)</w:t>
            </w:r>
          </w:p>
        </w:tc>
        <w:tc>
          <w:tcPr>
            <w:tcW w:w="141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967" w:type="dxa"/>
            <w:gridSpan w:val="4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64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2948" w:type="dxa"/>
            <w:gridSpan w:val="2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F41D0C">
        <w:trPr>
          <w:trHeight w:val="276"/>
        </w:trPr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41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64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948" w:type="dxa"/>
            <w:gridSpan w:val="2"/>
            <w:vMerge/>
          </w:tcPr>
          <w:p w:rsidR="00F41D0C" w:rsidRDefault="00F41D0C">
            <w:pPr>
              <w:pStyle w:val="ConsPlusNormal0"/>
            </w:pP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64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09" w:type="dxa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11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 w:val="restart"/>
          </w:tcPr>
          <w:p w:rsidR="00F41D0C" w:rsidRDefault="009A0960">
            <w:pPr>
              <w:pStyle w:val="ConsPlusNormal0"/>
            </w:pPr>
            <w:r>
              <w:t>КПМ "Эффективное управление государственным долгом Томской области"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18339468,5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18339468,5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209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1520445,4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1520445,4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  <w:vMerge w:val="restart"/>
          </w:tcPr>
          <w:p w:rsidR="00F41D0C" w:rsidRDefault="009A0960">
            <w:pPr>
              <w:pStyle w:val="ConsPlusNormal0"/>
            </w:pPr>
            <w:r>
              <w:t>Отношение расходов на обслуживание долга к годовому объему расходов областного бюджета, %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&lt;= 2,0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3039262,5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3039262,5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&lt;= 2,5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5005837,8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5005837,8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&lt;= 4,8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4464326,1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4464326,1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&lt;= 4,3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4309596,7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4309596,7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&lt;= 4,0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 w:val="restart"/>
          </w:tcPr>
          <w:p w:rsidR="00F41D0C" w:rsidRDefault="009A0960">
            <w:pPr>
              <w:pStyle w:val="ConsPlusNormal0"/>
            </w:pPr>
            <w:r>
              <w:t>Итого</w:t>
            </w:r>
          </w:p>
          <w:p w:rsidR="00F41D0C" w:rsidRDefault="009A0960">
            <w:pPr>
              <w:pStyle w:val="ConsPlusNormal0"/>
            </w:pPr>
            <w:r>
              <w:t>по подпрограмме (направлению)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18339468,5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18339468,5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1520445,4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1520445,4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3039262,5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3039262,5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5005837,8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5005837,8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4464326,1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4464326,1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09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4309596,7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4309596,7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09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</w:tbl>
    <w:p w:rsidR="00F41D0C" w:rsidRDefault="00F41D0C">
      <w:pPr>
        <w:pStyle w:val="ConsPlusNormal0"/>
        <w:sectPr w:rsidR="00F41D0C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Перечень показателей комплексов процессных мероприятий,</w:t>
      </w:r>
    </w:p>
    <w:p w:rsidR="00F41D0C" w:rsidRDefault="009A0960">
      <w:pPr>
        <w:pStyle w:val="ConsPlusTitle0"/>
        <w:jc w:val="center"/>
      </w:pPr>
      <w:r>
        <w:t>ведомственных проектов, сведения о порядке сбора</w:t>
      </w:r>
    </w:p>
    <w:p w:rsidR="00F41D0C" w:rsidRDefault="009A0960">
      <w:pPr>
        <w:pStyle w:val="ConsPlusTitle0"/>
        <w:jc w:val="center"/>
      </w:pPr>
      <w:r>
        <w:t>информации по показателям и мет</w:t>
      </w:r>
      <w:r>
        <w:t>одике их расчета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134"/>
        <w:gridCol w:w="1417"/>
        <w:gridCol w:w="1417"/>
        <w:gridCol w:w="1417"/>
        <w:gridCol w:w="1984"/>
        <w:gridCol w:w="1134"/>
        <w:gridCol w:w="1701"/>
        <w:gridCol w:w="1417"/>
      </w:tblGrid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98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</w:tr>
      <w:tr w:rsidR="00F41D0C">
        <w:tc>
          <w:tcPr>
            <w:tcW w:w="13605" w:type="dxa"/>
            <w:gridSpan w:val="10"/>
          </w:tcPr>
          <w:p w:rsidR="00F41D0C" w:rsidRDefault="009A0960">
            <w:pPr>
              <w:pStyle w:val="ConsPlusNormal0"/>
            </w:pPr>
            <w:r>
              <w:t>Показатели КПМ "Эффективное управление государственным долгом Томской области"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</w:pPr>
            <w:r>
              <w:t>Отношение расходов на обслуживание долга к годовому объему расходов областного бюджета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</w:tcPr>
          <w:p w:rsidR="00F41D0C" w:rsidRDefault="009A0960">
            <w:pPr>
              <w:pStyle w:val="ConsPlusNormal0"/>
              <w:jc w:val="center"/>
            </w:pPr>
            <w:r>
              <w:t>Ро / Р x 100%, где:</w:t>
            </w:r>
          </w:p>
          <w:p w:rsidR="00F41D0C" w:rsidRDefault="009A0960">
            <w:pPr>
              <w:pStyle w:val="ConsPlusNormal0"/>
              <w:jc w:val="center"/>
            </w:pPr>
            <w:r>
              <w:t>Ро - объем расходов на обслуживание долга;</w:t>
            </w:r>
          </w:p>
          <w:p w:rsidR="00F41D0C" w:rsidRDefault="009A0960">
            <w:pPr>
              <w:pStyle w:val="ConsPlusNormal0"/>
              <w:jc w:val="center"/>
            </w:pPr>
            <w:r>
              <w:t>Р - годовой объем расходов областного бюджета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Ведомственная статисти</w:t>
            </w:r>
            <w:r>
              <w:t>ка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bookmarkStart w:id="5" w:name="P1633"/>
      <w:bookmarkEnd w:id="5"/>
      <w:r>
        <w:t>Подпрограмма (направление) 4 "Повышение финансовой</w:t>
      </w:r>
    </w:p>
    <w:p w:rsidR="00F41D0C" w:rsidRDefault="009A0960">
      <w:pPr>
        <w:pStyle w:val="ConsPlusTitle0"/>
        <w:jc w:val="center"/>
      </w:pPr>
      <w:r>
        <w:t>грамотности и развитие инициативного бюджетирования</w:t>
      </w:r>
    </w:p>
    <w:p w:rsidR="00F41D0C" w:rsidRDefault="009A0960">
      <w:pPr>
        <w:pStyle w:val="ConsPlusTitle0"/>
        <w:jc w:val="center"/>
      </w:pPr>
      <w:r>
        <w:t>на территории Томской области"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1. Перечень комплексов процессных мероприятий, ведомственных</w:t>
      </w:r>
    </w:p>
    <w:p w:rsidR="00F41D0C" w:rsidRDefault="009A0960">
      <w:pPr>
        <w:pStyle w:val="ConsPlusTitle0"/>
        <w:jc w:val="center"/>
      </w:pPr>
      <w:r>
        <w:t>проектов и ресурсное обеспечение реализации подпрограммы</w:t>
      </w:r>
    </w:p>
    <w:p w:rsidR="00F41D0C" w:rsidRDefault="009A0960">
      <w:pPr>
        <w:pStyle w:val="ConsPlusTitle0"/>
        <w:jc w:val="center"/>
      </w:pPr>
      <w:r>
        <w:lastRenderedPageBreak/>
        <w:t>(направления) 4 "Повышение финансовой грамотности и развитие</w:t>
      </w:r>
    </w:p>
    <w:p w:rsidR="00F41D0C" w:rsidRDefault="009A0960">
      <w:pPr>
        <w:pStyle w:val="ConsPlusTitle0"/>
        <w:jc w:val="center"/>
      </w:pPr>
      <w:r>
        <w:t>инициативного бюджетирования на территории Томской области"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850"/>
        <w:gridCol w:w="1134"/>
        <w:gridCol w:w="850"/>
        <w:gridCol w:w="1134"/>
        <w:gridCol w:w="1134"/>
        <w:gridCol w:w="1134"/>
        <w:gridCol w:w="1701"/>
        <w:gridCol w:w="2268"/>
        <w:gridCol w:w="850"/>
      </w:tblGrid>
      <w:tr w:rsidR="00F41D0C">
        <w:tc>
          <w:tcPr>
            <w:tcW w:w="56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Срок реализации (год)</w:t>
            </w: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252" w:type="dxa"/>
            <w:gridSpan w:val="4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701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Участник/</w:t>
            </w:r>
            <w:r>
              <w:t>участник мероприятия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F41D0C">
        <w:trPr>
          <w:trHeight w:val="276"/>
        </w:trPr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3118" w:type="dxa"/>
            <w:gridSpan w:val="2"/>
            <w:vMerge/>
          </w:tcPr>
          <w:p w:rsidR="00F41D0C" w:rsidRDefault="00F41D0C">
            <w:pPr>
              <w:pStyle w:val="ConsPlusNormal0"/>
            </w:pP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11</w:t>
            </w:r>
          </w:p>
        </w:tc>
      </w:tr>
      <w:tr w:rsidR="00F41D0C">
        <w:tc>
          <w:tcPr>
            <w:tcW w:w="567" w:type="dxa"/>
            <w:vMerge w:val="restart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 w:val="restart"/>
          </w:tcPr>
          <w:p w:rsidR="00F41D0C" w:rsidRDefault="009A0960">
            <w:pPr>
              <w:pStyle w:val="ConsPlusNormal0"/>
            </w:pPr>
            <w:r>
              <w:t>КПМ 1 "</w:t>
            </w:r>
            <w:r>
              <w:t>Создание и развитие на территории Томской области системы эффективных и доступных инструментов повышения финансовой грамотности"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87580,0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87580,0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</w:pPr>
            <w:r>
              <w:t>Количество работающих представительств центра финансовой грамотности на региональном и муниципальном уровнях,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21800,0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21800,0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</w:pPr>
            <w:r>
              <w:t xml:space="preserve">Количество работающих представительств </w:t>
            </w:r>
            <w:r>
              <w:lastRenderedPageBreak/>
              <w:t>центра финансовой грамотности на региональном и муниципальном уровнях,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9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</w:pPr>
            <w:r>
              <w:t>Количество граждан, охваченных мероприятиями по повышению финансовой грамотности, человек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20500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1134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</w:pPr>
            <w:r>
              <w:t>Количество работающих представительств центра финансовой грамотности на региональном и муниципальном уровнях,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</w:pPr>
            <w:r>
              <w:t>Количество граждан, охваченных мероприятиями по повышению финансовой грамотности, человек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13000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</w:pPr>
            <w:r>
              <w:t>Количество работающих представительств центра финансовой грамотности на региональном и муниципальном уровнях,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</w:pPr>
            <w:r>
              <w:t>Количество граждан, охваченных мероприятиями по повышению финансовой грамотности, человек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13000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15260,0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</w:pPr>
            <w:r>
              <w:t>Количество работающих представительств центра финансовой грамотности на региональном и муниципальном уровнях,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</w:pPr>
            <w:r>
              <w:t xml:space="preserve">Количество граждан, охваченных мероприятиями по повышению </w:t>
            </w:r>
            <w:r>
              <w:lastRenderedPageBreak/>
              <w:t>финансовой грамотности, человек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13000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 w:val="restart"/>
          </w:tcPr>
          <w:p w:rsidR="00F41D0C" w:rsidRDefault="009A0960">
            <w:pPr>
              <w:pStyle w:val="ConsPlusNormal0"/>
            </w:pPr>
            <w:r>
              <w:t>Ведомственный проект "Содействие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294250,0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250000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14750,0</w:t>
            </w:r>
          </w:p>
        </w:tc>
        <w:tc>
          <w:tcPr>
            <w:tcW w:w="1701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50000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 w:val="restart"/>
          </w:tcPr>
          <w:p w:rsidR="00F41D0C" w:rsidRDefault="009A0960">
            <w:pPr>
              <w:pStyle w:val="ConsPlusNormal0"/>
            </w:pPr>
            <w:r>
              <w:t>Численность населения Томской области, вовлеченного в обсуждение бюджетных решений, человек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25000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50000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25500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50000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26000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50000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26000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50000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26000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 w:val="restart"/>
          </w:tcPr>
          <w:p w:rsidR="00F41D0C" w:rsidRDefault="009A0960">
            <w:pPr>
              <w:pStyle w:val="ConsPlusNormal0"/>
            </w:pPr>
            <w:r>
              <w:t>Итого по подпрограмме (направлению)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381830,0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337580,0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14750,0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78850,0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70000,0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80650,0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71800,0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74110,0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65260,0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74110,0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65260,0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74110,0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65260,0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701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2. Перечень показателей комплексов процессных мероприятий,</w:t>
      </w:r>
    </w:p>
    <w:p w:rsidR="00F41D0C" w:rsidRDefault="009A0960">
      <w:pPr>
        <w:pStyle w:val="ConsPlusTitle0"/>
        <w:jc w:val="center"/>
      </w:pPr>
      <w:r>
        <w:t>ведомственных проектов, сведения о порядке сбора</w:t>
      </w:r>
    </w:p>
    <w:p w:rsidR="00F41D0C" w:rsidRDefault="009A0960">
      <w:pPr>
        <w:pStyle w:val="ConsPlusTitle0"/>
        <w:jc w:val="center"/>
      </w:pPr>
      <w:r>
        <w:t>информации по показателям и методике их расчета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850"/>
        <w:gridCol w:w="1134"/>
        <w:gridCol w:w="1134"/>
        <w:gridCol w:w="1417"/>
        <w:gridCol w:w="2134"/>
        <w:gridCol w:w="1684"/>
        <w:gridCol w:w="1744"/>
        <w:gridCol w:w="1474"/>
      </w:tblGrid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А</w:t>
            </w:r>
            <w:r>
              <w:t>лгоритм формирования (формула) расчета показателя</w:t>
            </w:r>
          </w:p>
        </w:tc>
        <w:tc>
          <w:tcPr>
            <w:tcW w:w="168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7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34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84" w:type="dxa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44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</w:tr>
      <w:tr w:rsidR="00F41D0C">
        <w:tc>
          <w:tcPr>
            <w:tcW w:w="13555" w:type="dxa"/>
            <w:gridSpan w:val="10"/>
          </w:tcPr>
          <w:p w:rsidR="00F41D0C" w:rsidRDefault="009A0960">
            <w:pPr>
              <w:pStyle w:val="ConsPlusNormal0"/>
              <w:outlineLvl w:val="3"/>
            </w:pPr>
            <w:r>
              <w:t>Показатель КПМ "</w:t>
            </w:r>
            <w:r>
              <w:t>Создание и развитие на территории Томской области системы эффективных и доступных инструментов повышения финансовой грамотности"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</w:pPr>
            <w:r>
              <w:t>Количество работающих представительств центра финансовой грамотности на региональном и муниципальном уровнях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2134" w:type="dxa"/>
          </w:tcPr>
          <w:p w:rsidR="00F41D0C" w:rsidRDefault="009A0960">
            <w:pPr>
              <w:pStyle w:val="ConsPlusNormal0"/>
              <w:jc w:val="center"/>
            </w:pPr>
            <w:r>
              <w:t>Мониторинг создания и функционирования представительств центра финансовой грамотности</w:t>
            </w:r>
          </w:p>
        </w:tc>
        <w:tc>
          <w:tcPr>
            <w:tcW w:w="1684" w:type="dxa"/>
          </w:tcPr>
          <w:p w:rsidR="00F41D0C" w:rsidRDefault="009A096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44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1474" w:type="dxa"/>
          </w:tcPr>
          <w:p w:rsidR="00F41D0C" w:rsidRDefault="009A0960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</w:pPr>
            <w:r>
              <w:t>Количество граждан, охваченн</w:t>
            </w:r>
            <w:r>
              <w:t>ых мероприятиями по повышению финансовой грамотности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34" w:type="dxa"/>
          </w:tcPr>
          <w:p w:rsidR="00F41D0C" w:rsidRDefault="009A0960">
            <w:pPr>
              <w:pStyle w:val="ConsPlusNormal0"/>
              <w:jc w:val="center"/>
            </w:pPr>
            <w:r>
              <w:t>Количество граждан, посетивших мероприятия по финансовой грамотности, а также охваченных онлайн и офлайн информационными материалами</w:t>
            </w:r>
          </w:p>
        </w:tc>
        <w:tc>
          <w:tcPr>
            <w:tcW w:w="1684" w:type="dxa"/>
          </w:tcPr>
          <w:p w:rsidR="00F41D0C" w:rsidRDefault="009A096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44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1474" w:type="dxa"/>
          </w:tcPr>
          <w:p w:rsidR="00F41D0C" w:rsidRDefault="009A0960">
            <w:pPr>
              <w:pStyle w:val="ConsPlusNormal0"/>
              <w:jc w:val="center"/>
            </w:pPr>
            <w:r>
              <w:t>Март года, следующего за отчетным годом</w:t>
            </w:r>
          </w:p>
        </w:tc>
      </w:tr>
      <w:tr w:rsidR="00F41D0C">
        <w:tc>
          <w:tcPr>
            <w:tcW w:w="13555" w:type="dxa"/>
            <w:gridSpan w:val="10"/>
          </w:tcPr>
          <w:p w:rsidR="00F41D0C" w:rsidRDefault="009A0960">
            <w:pPr>
              <w:pStyle w:val="ConsPlusNormal0"/>
              <w:outlineLvl w:val="3"/>
            </w:pPr>
            <w:r>
              <w:t>Показатель ВП проект "Содействие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</w:p>
        </w:tc>
      </w:tr>
      <w:tr w:rsidR="00F41D0C">
        <w:tc>
          <w:tcPr>
            <w:tcW w:w="567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</w:tcPr>
          <w:p w:rsidR="00F41D0C" w:rsidRDefault="009A0960">
            <w:pPr>
              <w:pStyle w:val="ConsPlusNormal0"/>
            </w:pPr>
            <w:r>
              <w:t>Численность населения Томской области, вовлеченного в обсуждение бюджетных решений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134" w:type="dxa"/>
          </w:tcPr>
          <w:p w:rsidR="00F41D0C" w:rsidRDefault="009A0960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684" w:type="dxa"/>
          </w:tcPr>
          <w:p w:rsidR="00F41D0C" w:rsidRDefault="009A096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44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1474" w:type="dxa"/>
          </w:tcPr>
          <w:p w:rsidR="00F41D0C" w:rsidRDefault="009A0960">
            <w:pPr>
              <w:pStyle w:val="ConsPlusNormal0"/>
              <w:jc w:val="center"/>
            </w:pPr>
            <w:r>
              <w:t>Март отчетного финансового года</w:t>
            </w:r>
          </w:p>
        </w:tc>
      </w:tr>
    </w:tbl>
    <w:p w:rsidR="00F41D0C" w:rsidRDefault="00F41D0C">
      <w:pPr>
        <w:pStyle w:val="ConsPlusNormal0"/>
        <w:sectPr w:rsidR="00F41D0C">
          <w:headerReference w:type="default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3. Условия и порядок софинансирования из федерального</w:t>
      </w:r>
    </w:p>
    <w:p w:rsidR="00F41D0C" w:rsidRDefault="009A0960">
      <w:pPr>
        <w:pStyle w:val="ConsPlusTitle0"/>
        <w:jc w:val="center"/>
      </w:pPr>
      <w:r>
        <w:t>бюджета, внебюджетных источников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ind w:firstLine="540"/>
        <w:jc w:val="both"/>
      </w:pPr>
      <w:r>
        <w:t>Подпрограммой (направлением) 4 "Повышение финанс</w:t>
      </w:r>
      <w:r>
        <w:t>овой грамотности и развитие инициативного бюджетирования на территории Томской области" не предусмотрено софинансирование из федерального бюджета.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Софинансирование из местных бюджетов и внебюджетных источников осуществляется в рамках ведомственного проекта</w:t>
      </w:r>
      <w:r>
        <w:t xml:space="preserve"> "Содействие в реализации в муниципальных образованиях Томской области инициативных проектов, предложенных населением Томской области" согласно условиям конкурсного отбора инициативных проектов, выдвигаемых муниципальными образованиями Томской области, осу</w:t>
      </w:r>
      <w:r>
        <w:t>ществляемого в соответствии с Порядком предоставления и распределения субсидий местным бюджетам на финансовую поддержку инициативных проектов, выдвигаемых муниципальными образованиями Томской области (глава 4 настоящей подпрограммы).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4. Порядок предоставл</w:t>
      </w:r>
      <w:r>
        <w:t>ения и распределения субсидий местным</w:t>
      </w:r>
    </w:p>
    <w:p w:rsidR="00F41D0C" w:rsidRDefault="009A0960">
      <w:pPr>
        <w:pStyle w:val="ConsPlusTitle0"/>
        <w:jc w:val="center"/>
      </w:pPr>
      <w:r>
        <w:t>бюджетам на финансовую поддержку инициативных проектов,</w:t>
      </w:r>
    </w:p>
    <w:p w:rsidR="00F41D0C" w:rsidRDefault="009A0960">
      <w:pPr>
        <w:pStyle w:val="ConsPlusTitle0"/>
        <w:jc w:val="center"/>
      </w:pPr>
      <w:r>
        <w:t>выдвигаемых муниципальными образованиями Томской области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местным бюджетам на финансовую поддержку инициативных проектов, выдвигаемых муниципальными образованиями Томской области, распределяемых на конкурсной основе (далее - субсид</w:t>
      </w:r>
      <w:r>
        <w:t>ии).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Целевым назначением субсидии является софинансирование расходных обязательств муниципальных образований Томской области по финансовому обеспечению реализации инициативных проектов.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Распределение субсидии осуществляется на конкурсной основе путем прове</w:t>
      </w:r>
      <w:r>
        <w:t>дения конкурсного отбора инициативных проектов, выдвигаемых муниципальными образованиями Томской области для получения из областного бюджета субсидии на их финансовую поддержку (далее - конкурсный отбор, проект).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6" w:name="P1899"/>
      <w:bookmarkEnd w:id="6"/>
      <w:r>
        <w:t>2. На конкурсный отбор муниципальные образо</w:t>
      </w:r>
      <w:r>
        <w:t>вания Томской области вправе выдвинуть проекты, соответствующие следующим требованиям: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1) проект поддержан физическими лицами, проживающими в одном населенном пункте с численностью населения не более 35 тысяч человек, расположенном на территории муниципаль</w:t>
      </w:r>
      <w:r>
        <w:t>ного образования Томской области (далее - граждане, населенный пункт), и планируется к реализации на территории населенного пункта либо на прилегающих к населенному пункту землях общего пользования;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2) проект направлен на решение вопросов местного значения</w:t>
      </w:r>
      <w:r>
        <w:t>, установленных Федеральным законом от 6 октября 2003 года N 131-ФЗ "Об общих принципах организации местного самоуправления в Российской Федерации", и предусматривает создание, обустройство (благоустройство) либо ремонт объекта инфраструктуры, находящегося</w:t>
      </w:r>
      <w:r>
        <w:t xml:space="preserve"> в населенном пункте либо </w:t>
      </w:r>
      <w:r>
        <w:lastRenderedPageBreak/>
        <w:t>на прилегающих к населенному пункту земельных участках общего пользования, за исключением капитального строительства, реконструкции объекта инфраструктуры.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Под объектом инфраструктуры в целях настоящего Порядка понимается объект б</w:t>
      </w:r>
      <w:r>
        <w:t>лагоустройства, культуры, библиотечного обслуживания, территория, прилегающая к муниципальной образовательной организации, объект, используемый для проведения общественных и культурно-массовых мероприятий, объект коммунального хозяйства, водоснабжения, мес</w:t>
      </w:r>
      <w:r>
        <w:t>та (площадки) накопления твердых коммунальных отходов, автомобильные дороги и сооружения на автомобильных дорогах, детские площадки, места захоронения, объект для обеспечения первичных мер пожарной безопасности, объекты туризма, физической культуры и спорт</w:t>
      </w:r>
      <w:r>
        <w:t>а, объект для предоставления услуг связи, бытового и транспортного обслуживания, места массового отдыха населения;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3) существующий объект инфраструктуры, обустройство либо ремонт которого предусмотрен проектом, должен находиться в муниципальной собственнос</w:t>
      </w:r>
      <w:r>
        <w:t>ти. Объект инфраструктуры, создание которого предусмотрено проектом, оформляется в муниципальную собственность после завершения проекта в сроки, определенные соглашением о предоставлении субсидии (далее - соглашение);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4) срок реализации проекта ограничивае</w:t>
      </w:r>
      <w:r>
        <w:t xml:space="preserve">тся годом, в котором предоставляется субсидия, за исключением случаев, предусмотренных </w:t>
      </w:r>
      <w:hyperlink w:anchor="P1969" w:tooltip="15. В случае незавершения проекта в части, финансируемой за счет средств областного и местного бюджетов, в срок до 31 декабря года, в котором была предоставлена субсидия, в связи с нарушением исполнителем (подрядчиком) своих обязательств по муниципальному конт">
        <w:r>
          <w:rPr>
            <w:color w:val="0000FF"/>
          </w:rPr>
          <w:t>пунктом 15</w:t>
        </w:r>
      </w:hyperlink>
      <w:r>
        <w:t xml:space="preserve"> настоящего Порядка;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5) в качестве источников финансового обеспечения проекта предусмотрены: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субсидия из областного бюдже</w:t>
      </w:r>
      <w:r>
        <w:t>та в размере не более 1200000 рублей (предельный уровень софинансирования за счет средств субсидии не более 86 процентов от общего объема финансирования проекта);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7" w:name="P1907"/>
      <w:bookmarkEnd w:id="7"/>
      <w:r>
        <w:t>средства местного бюджета в размере не менее 10 процентов от общего объема финансирования про</w:t>
      </w:r>
      <w:r>
        <w:t>екта;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8" w:name="P1908"/>
      <w:bookmarkEnd w:id="8"/>
      <w:r>
        <w:t>инициативные платежи за счет средств граждан (далее - средства населения) в размере не менее 4 процентов от общего объема финансирования проекта.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9" w:name="P1909"/>
      <w:bookmarkEnd w:id="9"/>
      <w:r>
        <w:t>3. Для участия в конкурсном отборе муниципальные образования Томской области в срок до 15 января направл</w:t>
      </w:r>
      <w:r>
        <w:t>яют в Департамент финансов Томской области на бумажном носителе либо с использованием подсистемы комплексной системы автоматизации исполнения бюджета и управления бюджетным процессом - Автоматизированный Центр Контроля исполнения бюджета ("АЦК-Финансы"), п</w:t>
      </w:r>
      <w:r>
        <w:t>редназначенной для работы с заявками по инициативному бюджетированию, проект, содержащий следующие сведения: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1) заявку на участие в конкурсном отборе (далее - заявка) по форме, утвержденной распоряжением Департамента финансов Томской области;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2) протокол с</w:t>
      </w:r>
      <w:r>
        <w:t>обрания граждан, на котором принято решение о реализации проекта в муниципальном образовании Томской области;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3) гарантийное письмо администрации муниципального образования Томской области, </w:t>
      </w:r>
      <w:r>
        <w:lastRenderedPageBreak/>
        <w:t>подтверждающее объем софинансирования проекта за счет средств мест</w:t>
      </w:r>
      <w:r>
        <w:t>ного бюджета;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4) смету (локальный сметный расчет) на создание, обустройство либо ремонт объекта инфраструктуры, предусмотренного проектом;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5) иные документы, установленные распоряжением Департамента финансов Томской области, подтверждающие информацию, указ</w:t>
      </w:r>
      <w:r>
        <w:t>анную в заявке.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10" w:name="P1915"/>
      <w:bookmarkEnd w:id="10"/>
      <w:r>
        <w:t>4. Условия участия в конкурсном отборе: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1) от одного поселения, входящего в состав муниципального района Томской области, в том числе по проектам, реализация которых относится к полномочиям муниципального района Томской области, или от одно</w:t>
      </w:r>
      <w:r>
        <w:t>го городского (муниципального) округа Томской области может быть подано не более четырех заявок в год;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2) заявки подаются на реализацию проектов в разных населенных пунктах, входящих в состав муниципального образования Томской области (от одного населенного пункта может быть представлено не более одной заявки в год);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3) проект, предусмотренный заявкой, соот</w:t>
      </w:r>
      <w:r>
        <w:t xml:space="preserve">ветствует требованиям, указанным в </w:t>
      </w:r>
      <w:hyperlink w:anchor="P1899" w:tooltip="2. На конкурсный отбор муниципальные образования Томской области вправе выдвинуть проекты, соответствующие следующим требованиям: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4) на день предоставления заявки объект инфраструктуры либо земельный участок, на котором предполагается создание объекта инфраструктуры, не находится в частной собственности физических или юридических лиц.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5. Рассмотрение проектов осуществляется в рамках </w:t>
      </w:r>
      <w:r>
        <w:t>конкурсного отбора, проводимого в соответствии с Положением об организации конкурсного отбора проектов, утверждаемым распоряжением Департамента финансов Томской области, в соответствии с требованиями настоящего Порядка.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Основаниями для отказа в поддержке п</w:t>
      </w:r>
      <w:r>
        <w:t>роекта являются: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1) несоответствие проекта условиям участия в конкурсном отборе, указанным в </w:t>
      </w:r>
      <w:hyperlink w:anchor="P1915" w:tooltip="4. Условия участия в конкурсном отборе: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2) нарушение срока направления проекта в Департамент финансов</w:t>
      </w:r>
      <w:r>
        <w:t xml:space="preserve"> Томской области, установленного </w:t>
      </w:r>
      <w:hyperlink w:anchor="P1909" w:tooltip="3. Для участия в конкурсном отборе муниципальные образования Томской области в срок до 15 января направляют в Департамент финансов Томской области на бумажном носителе либо с использованием подсистемы комплексной системы автоматизации исполнения бюджета и упра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3) невключение проекта в перечень проектов-победителей, формируемый в соответствии с </w:t>
      </w:r>
      <w:hyperlink w:anchor="P1934" w:tooltip="7. В целях объективного рассмотрения проектов и определения победителей конкурсного отбора создается конкурсная комиссия по отбору проектов для получения из областного бюджета субсидий на их финансовую поддержку (далее - Комиссия).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4) неподтверждение по проекту, </w:t>
      </w:r>
      <w:r>
        <w:t xml:space="preserve">включенному в перечень проектов-победителей, в срок до 15 марта года, в котором проведен конкурсный отбор проектов, уровня софинансирования, указанного в </w:t>
      </w:r>
      <w:hyperlink w:anchor="P1907" w:tooltip="средства местного бюджета в размере не менее 10 процентов от общего объема финансирования проекта;">
        <w:r>
          <w:rPr>
            <w:color w:val="0000FF"/>
          </w:rPr>
          <w:t>абзацах третьем</w:t>
        </w:r>
      </w:hyperlink>
      <w:r>
        <w:t xml:space="preserve">, </w:t>
      </w:r>
      <w:hyperlink w:anchor="P1908" w:tooltip="инициативные платежи за счет средств граждан (далее - средства населения) в размере не менее 4 процентов от общего объема финансирования проекта.">
        <w:r>
          <w:rPr>
            <w:color w:val="0000FF"/>
          </w:rPr>
          <w:t xml:space="preserve">четвертом подпункта 5) пункта </w:t>
        </w:r>
        <w:r>
          <w:rPr>
            <w:color w:val="0000FF"/>
          </w:rPr>
          <w:t>2</w:t>
        </w:r>
      </w:hyperlink>
      <w:r>
        <w:t xml:space="preserve"> настоящего Порядка, в объемах не менее сумм, указанных в заявке.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6. Конкурсный отбор проектов осуществляется на основании утвержденной распоряжением Департамента финансов Томской области методики балльной оценки.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lastRenderedPageBreak/>
        <w:t>Критериями отбора проектов являются: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1) в</w:t>
      </w:r>
      <w:r>
        <w:t>клад муниципальных образований Томской области и граждан в финансирование проекта, в том числе объем софинансирования за счет средств местных бюджетов, населения;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2) наличие вклада юридических лиц, не являющихся государственными (муниципальными) учреждения</w:t>
      </w:r>
      <w:r>
        <w:t>ми, индивидуальных предпринимателей в финансирование проекта сверх объемов софинансирования за счет местных бюджетов и средств населения, а также их участие в реализации проекта в нефинансовых формах (добровольное трудовое и (или) имущественное участие пут</w:t>
      </w:r>
      <w:r>
        <w:t>ем предоставления работников для осуществления неоплачиваемых работ, безвозмездного предоставления материалов, оборудования, автотранспортных средств и иной техники);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3) социальная значимость реализации проекта, включая долю граждан, которые будут пользова</w:t>
      </w:r>
      <w:r>
        <w:t>ться результатами реализации проекта;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4) доля граждан, участвующих в определении и решении проблемы, на которую направлен проект, включая участие в определении проблемы в процессе ее предварительного рассмотрения и в определении параметров проекта на собра</w:t>
      </w:r>
      <w:r>
        <w:t>нии граждан;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5) наличие нефинансовых форм участия населения в реализации проекта, выражающихся в добровольном трудовом и (или) имущественном участии в реализации проекта путем осуществления неоплачиваемых работ, безвозмездного предоставления материалов, об</w:t>
      </w:r>
      <w:r>
        <w:t>орудования, автотранспортных средств и иной техники;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6) информированность населения по вопросам, связанным с предварительным обсуждением и итоговым формированием проекта, в том числе данные об изучении общественного мнения при выборе проекта, освещение рез</w:t>
      </w:r>
      <w:r>
        <w:t>ультатов выбора проекта в средствах массовой информации и информационно-телекоммуникационной сети "Интернет".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11" w:name="P1934"/>
      <w:bookmarkEnd w:id="11"/>
      <w:r>
        <w:t>7. В целях объективного рассмотрения проектов и определения победителей конкурсного отбора создается конкурсная комиссия по отбору проектов для по</w:t>
      </w:r>
      <w:r>
        <w:t>лучения из областного бюджета субсидий на их финансовую поддержку (далее - Комиссия).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Положение о Комиссии и состав Комиссии утверждаются распоряжением Администрации Томской области.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Комиссия определяет проекты, победившие в конкурсном отборе, на основе ре</w:t>
      </w:r>
      <w:r>
        <w:t>йтинга, формируемого Комиссией по результатам балльной оценки.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Рейтинг проектов формируется в порядке убывания присвоенных проектам суммарных баллов.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случае если несколько проектов набрали одинаковое количество баллов, первым в рейтинге указывается проек</w:t>
      </w:r>
      <w:r>
        <w:t>т, у которого доля софинансирования за счет средств населения является наибольшей, а при одинаковой доле софинансирования за счет средств населения - проект, заявка по которому представлена ранее.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12" w:name="P1939"/>
      <w:bookmarkEnd w:id="12"/>
      <w:r>
        <w:lastRenderedPageBreak/>
        <w:t>Количество проектов-победителей определяется исходя из сово</w:t>
      </w:r>
      <w:r>
        <w:t>купного объема субсидий за счет средств областного бюджета, необходимых для софинансирования расходных обязательств, связанных с реализацией проектов-победителей, в пределах бюджетных ассигнований, утвержденных на эти цели законом Томской области об област</w:t>
      </w:r>
      <w:r>
        <w:t>ном бюджете на текущий финансовый год и плановый период.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8. Методика расчета субсидии: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jc w:val="center"/>
      </w:pPr>
      <w:r>
        <w:t>Рсi = Спi x (100% - Умоi - Унi - Уоi) / 100%, где: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ind w:firstLine="540"/>
        <w:jc w:val="both"/>
      </w:pPr>
      <w:r>
        <w:t>Рсi - размер субсидии из областного бюджета i-му муниципальному образованию Томской области на реализацию проекта, п</w:t>
      </w:r>
      <w:r>
        <w:t>ризнанного победителем в конкурсном отборе (максимальный объем - 1200000 рублей);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Спi - общий объем финансирования проекта i-го муниципального образования Томской области;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Умоi - уровень софинансирования проекта i-го муниципального образования Томской области за счет средств местного бюджета в процентах от общего объема финансирования проекта;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Унi - уровень софинансирования проекта i-го муниципального образования Томской обл</w:t>
      </w:r>
      <w:r>
        <w:t>асти со стороны населения в процентах от общего объема финансирования проекта;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Уоi - уровень софинансирования проекта i-го муниципального образования Томской области за счет средств юридических лиц, не являющихся государственными и муниципальными учреждени</w:t>
      </w:r>
      <w:r>
        <w:t>ями, индивидуальных предпринимателей в процентах от общего объема финансирования проекта.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9. Распределение субсидий местным бюджетам осуществляется в пределах общего объема, утверждаемого законом Томской области об областном бюджете на очередной финансовый</w:t>
      </w:r>
      <w:r>
        <w:t xml:space="preserve"> год и плановый период.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13" w:name="P1950"/>
      <w:bookmarkEnd w:id="13"/>
      <w:r>
        <w:t>Распределение субсидий по проектам-победителям утверждается распоряжением Администрации Томской области (далее - распоряжение о распределении средств субсидии) в срок не позднее 1 апреля после подтверждения до 15 марта администрация</w:t>
      </w:r>
      <w:r>
        <w:t xml:space="preserve">ми муниципальных образований Томской области уровня софинансирования, указанного в </w:t>
      </w:r>
      <w:hyperlink w:anchor="P1907" w:tooltip="средства местного бюджета в размере не менее 10 процентов от общего объема финансирования проекта;">
        <w:r>
          <w:rPr>
            <w:color w:val="0000FF"/>
          </w:rPr>
          <w:t>абзацах третьем</w:t>
        </w:r>
      </w:hyperlink>
      <w:r>
        <w:t xml:space="preserve">, </w:t>
      </w:r>
      <w:hyperlink w:anchor="P1908" w:tooltip="инициативные платежи за счет средств граждан (далее - средства населения) в размере не менее 4 процентов от общего объема финансирования проекта.">
        <w:r>
          <w:rPr>
            <w:color w:val="0000FF"/>
          </w:rPr>
          <w:t>четвертом подпункта 5) пункта 2</w:t>
        </w:r>
      </w:hyperlink>
      <w:r>
        <w:t xml:space="preserve"> настоящего Порядка, в объемах не менее сумм, ук</w:t>
      </w:r>
      <w:r>
        <w:t>азанных в заявке.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Проект, по которому администрацией муниципального образования Томской области не подтвержден уровень софинансирования в соответствии с </w:t>
      </w:r>
      <w:hyperlink w:anchor="P1950" w:tooltip="Распределение субсидий по проектам-победителям утверждается распоряжением Администрации Томской области (далее - распоряжение о распределении средств субсидии) в срок не позднее 1 апреля после подтверждения до 15 марта администрациями муниципальных образований">
        <w:r>
          <w:rPr>
            <w:color w:val="0000FF"/>
          </w:rPr>
          <w:t>абзацем вторым</w:t>
        </w:r>
      </w:hyperlink>
      <w:r>
        <w:t xml:space="preserve"> настоящего пункта, из конкурсного отбора исключает</w:t>
      </w:r>
      <w:r>
        <w:t>ся, и право на получение субсидии предоставляется муниципальному образованию Томской области, проект которого является следующим в рейтинге проектов после проектов-победителей, отобранных Комиссией (далее - резервный проект), при условии соблюдения требова</w:t>
      </w:r>
      <w:r>
        <w:t xml:space="preserve">ний </w:t>
      </w:r>
      <w:hyperlink w:anchor="P1939" w:tooltip="Количество проектов-победителей определяется исходя из совокупного объема субсидий за счет средств областного бюджета, необходимых для софинансирования расходных обязательств, связанных с реализацией проектов-победителей, в пределах бюджетных ассигнований, утв">
        <w:r>
          <w:rPr>
            <w:color w:val="0000FF"/>
          </w:rPr>
          <w:t>абзаца шестого пункта 7</w:t>
        </w:r>
      </w:hyperlink>
      <w:r>
        <w:t xml:space="preserve"> настоящего Порядка.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Уровень софинансирования реализации резервного проекта должен быть подтвержден администрацией муниципального образования Томской области в срок до 15 апреля. После </w:t>
      </w:r>
      <w:r>
        <w:lastRenderedPageBreak/>
        <w:t>подтве</w:t>
      </w:r>
      <w:r>
        <w:t xml:space="preserve">рждения администрацией муниципального образования Томской области уровня софинансирования резервного проекта в распоряжение Администрации Томской области, указанное в </w:t>
      </w:r>
      <w:hyperlink w:anchor="P1950" w:tooltip="Распределение субсидий по проектам-победителям утверждается распоряжением Администрации Томской области (далее - распоряжение о распределении средств субсидии) в срок не позднее 1 апреля после подтверждения до 15 марта администрациями муниципальных образований">
        <w:r>
          <w:rPr>
            <w:color w:val="0000FF"/>
          </w:rPr>
          <w:t>абзаце втором</w:t>
        </w:r>
      </w:hyperlink>
      <w:r>
        <w:t xml:space="preserve"> настоящего пункта, вносятся изменения</w:t>
      </w:r>
      <w:r>
        <w:t>, содержащие информацию о резервном проекте.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случае внесения изменений в закон Томской области об областном бюджете на текущий финансовый год и плановый период, предусматривающих увеличение бюджетных ассигнований на предоставление субсидии в текущем фина</w:t>
      </w:r>
      <w:r>
        <w:t xml:space="preserve">нсовом году, перечень проектов-победителей дополняется проектами, определяемыми на основе рейтинга проектов, сформированного в соответствии с </w:t>
      </w:r>
      <w:hyperlink w:anchor="P1934" w:tooltip="7. В целях объективного рассмотрения проектов и определения победителей конкурсного отбора создается конкурсная комиссия по отбору проектов для получения из областного бюджета субсидий на их финансовую поддержку (далее - Комиссия).">
        <w:r>
          <w:rPr>
            <w:color w:val="0000FF"/>
          </w:rPr>
          <w:t>пунктом 7</w:t>
        </w:r>
      </w:hyperlink>
      <w:r>
        <w:t xml:space="preserve"> настоящего Порядка, и общего объема дополнительных бюджетных ассигнований (далее - дополнительн</w:t>
      </w:r>
      <w:r>
        <w:t>ые проекты). По дополнительным проектам администрациями муниципальных образований Томской области уровень софинансирования проектов должен быть подтвержден не позднее 20 календарных дней со дня принятия закона Томской области о внесении изменений в закон Т</w:t>
      </w:r>
      <w:r>
        <w:t>омской области об областном бюджете на текущий финансовый год и плановый период.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После подтверждения администрациями муниципальных образований Томской области уровня софинансирования дополнительных проектов в распоряжение о распределении средств субсидии в</w:t>
      </w:r>
      <w:r>
        <w:t>носятся изменения, содержащие информацию о дополнительных проектах.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Уменьшение объема субсидии бюджетам отдельных муниципальных образований Томской области возможно в случае, установленном </w:t>
      </w:r>
      <w:hyperlink w:anchor="P1966" w:tooltip="14. В случае уменьшения общего объема финансирования проекта, указанного в заявке, по результатам проверки достоверности определения сметной стоимости, проводимой в соответствии с пунктом 11 настоящего Порядка, по итогам осуществления закупок товаров, работ, у">
        <w:r>
          <w:rPr>
            <w:color w:val="0000FF"/>
          </w:rPr>
          <w:t>пунктом 14</w:t>
        </w:r>
      </w:hyperlink>
      <w:r>
        <w:t xml:space="preserve"> настоящего Порядка</w:t>
      </w:r>
      <w:r>
        <w:t>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10. Условиями предоставления субсидии являются: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расходного обязательства муниципального образования, в целях соф</w:t>
      </w:r>
      <w:r>
        <w:t>инансирования которого предоставляется субсидия, в объеме, необходимом для его исполнения, включая размер планируемой к предоставлению из областного бюджета субсидии;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2) включение расходов на реализацию проекта, включая средства субсидии из областного бюдж</w:t>
      </w:r>
      <w:r>
        <w:t>ета, в муниципальную программу муниципального района и (или) поселения, входящего в состав муниципального района Томской области, городского (муниципального) округа Томской области;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3) заключение Департаментом финансов Томской области с администрацией муни</w:t>
      </w:r>
      <w:r>
        <w:t>ципального района (городского (муниципального) округа) Томской области соглашения в соответствии с типовой формой, утвержденной приказом Департамента финансов Томской области, предусматривающего обязательства муниципального образования Томской области по и</w:t>
      </w:r>
      <w:r>
        <w:t>сполнению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случае если реализация проекта относится к полномочиям поселения, в указанном в насто</w:t>
      </w:r>
      <w:r>
        <w:t xml:space="preserve">ящем пункте соглашении предусматривается обязательство администрации муниципального района Томской области либо иного органа местного самоуправления, уполномоченного администрацией муниципального района Томской области заключить в срок до 1 мая соглашение </w:t>
      </w:r>
      <w:r>
        <w:t xml:space="preserve">с администрацией поселения, входящего в состав муниципального района Томской области, о </w:t>
      </w:r>
      <w:r>
        <w:lastRenderedPageBreak/>
        <w:t>предоставлении субсидии либо иного межбюджетного трансферта из бюджета муниципального района бюджету поселения, по форме, установленной Департаментом финансов Томской о</w:t>
      </w:r>
      <w:r>
        <w:t>бласти.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14" w:name="P1961"/>
      <w:bookmarkEnd w:id="14"/>
      <w:r>
        <w:t>11. На финансовую поддержку каждого проекта заключается отдельное соглашение.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Для проекта, общий объем финансирования которого превышает шестьсот тысяч рублей, соглашением предусматривается обязательство о представлении администрацией муниципальног</w:t>
      </w:r>
      <w:r>
        <w:t>о образования Томской области положительного заключения о проверке достоверности определения сметной стоимости проекта до проведения в рамках реализации проекта закупок работ, услуг для обеспечения муниципальных нужд (в случае если положительное заключение</w:t>
      </w:r>
      <w:r>
        <w:t xml:space="preserve"> о проверке достоверности определения сметной стоимости отсутствовало в составе документов, прилагаемых к заявке). Если по итогам проверки достоверности определения сметной стоимости либо по иным основаниям объем финансирования проекта увеличится, дополнит</w:t>
      </w:r>
      <w:r>
        <w:t>ельное финансирование осуществляется исключительно за счет средств местного бюджета.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12. Показателем результатов использования субсидии является фактическое завершение работ по созданию, обустройству либо ремонту объекта инфраструктуры, предусмотренного пр</w:t>
      </w:r>
      <w:r>
        <w:t>оектом.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13. Средства субсидии перечисляются в течение двух рабочих дней после представления администрациями муниципальных образований Томской области в Департамент финансов Томской области заявок на перечисление средств субсидии и документов, подтверждающи</w:t>
      </w:r>
      <w:r>
        <w:t xml:space="preserve">х наличие фактической потребности в средствах субсидии, то есть наличие у муниципальных образований Томской области денежных обязательств по исполнению соответствующего расходного обязательства, подлежащего исполнению за счет средств субсидии (заключенные </w:t>
      </w:r>
      <w:r>
        <w:t>договоры, контракты, акты выполненных работ, товарные накладные, счета или счета-фактуры либо заменяющие их универсальные передаточные документы).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Перечисление средств субсидии на осуществление предварительной оплаты по заключенным в целях реализации проек</w:t>
      </w:r>
      <w:r>
        <w:t>та договорам, контрактам осуществляется исключительно в размере, превышающем объемы софинансирования за счет средств бюджета муниципального образования Томской области, средств населения и юридических лиц, не являющихся государственными (муниципальными) уч</w:t>
      </w:r>
      <w:r>
        <w:t>реждениями, индивидуальных предпринимателей.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15" w:name="P1966"/>
      <w:bookmarkEnd w:id="15"/>
      <w:r>
        <w:t xml:space="preserve">14. В случае уменьшения общего объема финансирования проекта, указанного в заявке, по результатам проверки достоверности определения сметной стоимости, проводимой в соответствии с </w:t>
      </w:r>
      <w:hyperlink w:anchor="P1961" w:tooltip="11. На финансовую поддержку каждого проекта заключается отдельное соглашение.">
        <w:r>
          <w:rPr>
            <w:color w:val="0000FF"/>
          </w:rPr>
          <w:t>пунктом 11</w:t>
        </w:r>
      </w:hyperlink>
      <w:r>
        <w:t xml:space="preserve"> настоящего Порядка, по итогам осуществления закупок товаров, работ, услуг для обеспечения муниципальных нужд в процессе реализации проекта либо по факту выполненных </w:t>
      </w:r>
      <w:r>
        <w:t>работ субсидия подлежит уменьшению в соответствии с соглашением в размере полученной экономии, рассчитанном пропорционально уровню софинансирования из областного бюджета, за исключением случая, установленного абзацем вторым настоящего пункта.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Сумма экономи</w:t>
      </w:r>
      <w:r>
        <w:t>и, полученная в результате уменьшения общего объема финансирования проекта, полностью или частично может быть направлена на приобретение (создание) и установку дополнительного оборудования, в том числе малых архитектурных форм (далее - дополнительное обору</w:t>
      </w:r>
      <w:r>
        <w:t xml:space="preserve">дование), в рамках реализации проекта в случае направления в Департамент финансов Томской области администрацией муниципального образования Томской области мотивированного обращения о необходимости дополнительного оборудования с приложением </w:t>
      </w:r>
      <w:r>
        <w:lastRenderedPageBreak/>
        <w:t>перечня дополни</w:t>
      </w:r>
      <w:r>
        <w:t>тельного оборудования с указанием его стоимости.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Департамент финансов Томской области в течение семи рабочих дней со дня получения мотивированного обращения о необходимости приобретения дополнительного оборудования рассматривает указанное мотивированное об</w:t>
      </w:r>
      <w:r>
        <w:t>ращение и в случае соответствия перечня дополнительного оборудования назначению объекта инфраструктуры, создание, обустройство (благоустройство) либо ремонт которого предусмотрен проектом, письменно сообщает о согласовании направления суммы экономии на при</w:t>
      </w:r>
      <w:r>
        <w:t>обретение, установку дополнительного оборудования.</w:t>
      </w:r>
    </w:p>
    <w:p w:rsidR="00F41D0C" w:rsidRDefault="009A0960">
      <w:pPr>
        <w:pStyle w:val="ConsPlusNormal0"/>
        <w:spacing w:before="240"/>
        <w:ind w:firstLine="540"/>
        <w:jc w:val="both"/>
      </w:pPr>
      <w:bookmarkStart w:id="16" w:name="P1969"/>
      <w:bookmarkEnd w:id="16"/>
      <w:r>
        <w:t xml:space="preserve">15. В случае незавершения проекта в части, финансируемой за счет средств областного и местного бюджетов, в срок до 31 декабря года, в котором была предоставлена субсидия, в связи с нарушением исполнителем </w:t>
      </w:r>
      <w:r>
        <w:t>(подрядчиком) своих обязательств по муниципальному контракту (договору) либо в связи с возникновением чрезвычайного обстоятельства (непреодолимой силы), препятствующего реализации проекта, срок реализации проекта продлевается до 1 мая очередного финансовог</w:t>
      </w:r>
      <w:r>
        <w:t>о года на основании мотивированного обращения администрации муниципального образования Томской области, направляемого в соответствии с соглашением, при условии, что работы по реализации проекта в текущем финансовом году были начаты.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К обращению прилагается</w:t>
      </w:r>
      <w:r>
        <w:t xml:space="preserve"> копия муниципального контракта (договора), обязательства по которому нарушены исполнителем (подрядчиком), либо документ, подтверждающий факт возникновения чрезвычайного обстоятельства (непреодолимой силы).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случае если фактическое завершение работ по соз</w:t>
      </w:r>
      <w:r>
        <w:t>данию, обустройству либо ремонту объекта инфраструктуры, предусмотренного проектом, не достигается в связи с необеспечением населением, юридическими лицами, индивидуальными предпринимателями нефинансовых форм участия в проекте, срок реализации проекта такж</w:t>
      </w:r>
      <w:r>
        <w:t>е продлевается до 1 мая очередного финансового года на основании мотивированного обращения администрации муниципального образования Томской области, содержащего обоснование причин необеспечения нефинансовых форм участия.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16. Администрации муниципальных обр</w:t>
      </w:r>
      <w:r>
        <w:t>азований Томской области в срок до 15 января года, следующего за годом предоставления субсидии, представляют отчет о расходах, в целях софинансирования которых предоставлена субсидия, и отчет о достижении показателя результатов использования субсидии (дале</w:t>
      </w:r>
      <w:r>
        <w:t>е - отчеты) по формам согласно приложению к соглашению и заверенные в установленном порядке органами местного самоуправления муниципальных образований Томской области копии документов, подтверждающих фактическое осуществление расходов, в Департамент финанс</w:t>
      </w:r>
      <w:r>
        <w:t>ов Томской области.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В случае продления срока реализации проекта в соответствии с </w:t>
      </w:r>
      <w:hyperlink w:anchor="P1969" w:tooltip="15. В случае незавершения проекта в части, финансируемой за счет средств областного и местного бюджетов, в срок до 31 декабря года, в котором была предоставлена субсидия, в связи с нарушением исполнителем (подрядчиком) своих обязательств по муниципальному конт">
        <w:r>
          <w:rPr>
            <w:color w:val="0000FF"/>
          </w:rPr>
          <w:t>пунктом 15</w:t>
        </w:r>
      </w:hyperlink>
      <w:r>
        <w:t xml:space="preserve"> настоящего Порядка отчеты представляются в Департамент финансов Томской области в срок до 10 мая очередного финансового года.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17. Департамент финансов Томской области в срок до 1 февраля года, следующего за от</w:t>
      </w:r>
      <w:r>
        <w:t>четным, проверяет отчеты на предмет целевого использования средств субсидии и достижения показателя результатов использования субсидии.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В случае продления срока реализации проекта в соответствии с </w:t>
      </w:r>
      <w:hyperlink w:anchor="P1969" w:tooltip="15. В случае незавершения проекта в части, финансируемой за счет средств областного и местного бюджетов, в срок до 31 декабря года, в котором была предоставлена субсидия, в связи с нарушением исполнителем (подрядчиком) своих обязательств по муниципальному конт">
        <w:r>
          <w:rPr>
            <w:color w:val="0000FF"/>
          </w:rPr>
          <w:t>пунктом 15</w:t>
        </w:r>
      </w:hyperlink>
      <w:r>
        <w:t xml:space="preserve"> настоящего Порядка Департамент финансов Томской области проверяет отчеты в течение 15 рабочих дней со </w:t>
      </w:r>
      <w:r>
        <w:lastRenderedPageBreak/>
        <w:t>дня представления отчетов.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18. Не использованные в текущем финансовом году остатки субсидии подлежат возвра</w:t>
      </w:r>
      <w:r>
        <w:t>ту в областной бюджет в соответствии с бюджетным законодательством.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В случае продления срока реализации проекта в соответствии с </w:t>
      </w:r>
      <w:hyperlink w:anchor="P1969" w:tooltip="15. В случае незавершения проекта в части, финансируемой за счет средств областного и местного бюджетов, в срок до 31 декабря года, в котором была предоставлена субсидия, в связи с нарушением исполнителем (подрядчиком) своих обязательств по муниципальному конт">
        <w:r>
          <w:rPr>
            <w:color w:val="0000FF"/>
          </w:rPr>
          <w:t>пунктом 15</w:t>
        </w:r>
      </w:hyperlink>
      <w:r>
        <w:t xml:space="preserve"> настоящего Порядка средства в объеме, не превышающем остатка субсидии, возвращ</w:t>
      </w:r>
      <w:r>
        <w:t>аются в местный бюджет для финансового обеспечения расходов, соответствующих целям предоставления субсидии, на основании решения Департамента финансов Томской области о наличии потребности в неиспользованном остатке субсидии, принятого в соответствии с бюд</w:t>
      </w:r>
      <w:r>
        <w:t>жетным законодательством.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 xml:space="preserve">Расходование средств, указанных в абзаце втором настоящего пункта, осуществляется администрацией муниципального образования Томской области не позднее 1 мая года, в котором принято решение о наличии потребности в неиспользованном </w:t>
      </w:r>
      <w:r>
        <w:t>остатке субсидии.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случае невыполнения получателем субсидии условий, установленных соглашением, в том числе недостижения показателя результатов предоставления субсидии, субсидия подлежит возврату в доход областного бюджета в течение 10 рабочих дней со дня</w:t>
      </w:r>
      <w:r>
        <w:t xml:space="preserve"> направления требования Департамента финансов Томской области о возврате субсидии получателю субсидии.</w:t>
      </w:r>
    </w:p>
    <w:p w:rsidR="00F41D0C" w:rsidRDefault="009A0960">
      <w:pPr>
        <w:pStyle w:val="ConsPlusNormal0"/>
        <w:spacing w:before="240"/>
        <w:ind w:firstLine="540"/>
        <w:jc w:val="both"/>
      </w:pPr>
      <w:r>
        <w:t>В случае невыполнения получателем субсидии требования о возврате субсидии в доход областного бюджета субсидия подлежит взысканию в судебном порядке.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bookmarkStart w:id="17" w:name="P1982"/>
      <w:bookmarkEnd w:id="17"/>
      <w:r>
        <w:t>Под</w:t>
      </w:r>
      <w:r>
        <w:t>программа (направление) 5 "Управление государственными</w:t>
      </w:r>
    </w:p>
    <w:p w:rsidR="00F41D0C" w:rsidRDefault="009A0960">
      <w:pPr>
        <w:pStyle w:val="ConsPlusTitle0"/>
        <w:jc w:val="center"/>
      </w:pPr>
      <w:r>
        <w:t>закупками Томской области"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1. Перечень комплексов процессных мероприятий, ведомственных</w:t>
      </w:r>
    </w:p>
    <w:p w:rsidR="00F41D0C" w:rsidRDefault="009A0960">
      <w:pPr>
        <w:pStyle w:val="ConsPlusTitle0"/>
        <w:jc w:val="center"/>
      </w:pPr>
      <w:r>
        <w:t>проектов и ресурсное обеспечение реализации подпрограммы</w:t>
      </w:r>
    </w:p>
    <w:p w:rsidR="00F41D0C" w:rsidRDefault="009A0960">
      <w:pPr>
        <w:pStyle w:val="ConsPlusTitle0"/>
        <w:jc w:val="center"/>
      </w:pPr>
      <w:r>
        <w:t>(направления) 5 "Управление государственными</w:t>
      </w:r>
    </w:p>
    <w:p w:rsidR="00F41D0C" w:rsidRDefault="009A0960">
      <w:pPr>
        <w:pStyle w:val="ConsPlusTitle0"/>
        <w:jc w:val="center"/>
      </w:pPr>
      <w:r>
        <w:t xml:space="preserve">закупками </w:t>
      </w:r>
      <w:r>
        <w:t>Томской области"</w:t>
      </w:r>
    </w:p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sectPr w:rsidR="00F41D0C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850"/>
        <w:gridCol w:w="1134"/>
        <w:gridCol w:w="850"/>
        <w:gridCol w:w="1134"/>
        <w:gridCol w:w="850"/>
        <w:gridCol w:w="850"/>
        <w:gridCol w:w="1984"/>
        <w:gridCol w:w="2551"/>
        <w:gridCol w:w="850"/>
      </w:tblGrid>
      <w:tr w:rsidR="00F41D0C">
        <w:tc>
          <w:tcPr>
            <w:tcW w:w="567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Срок реализации (год)</w:t>
            </w: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684" w:type="dxa"/>
            <w:gridSpan w:val="4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98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Участник/</w:t>
            </w:r>
            <w:r>
              <w:t>участник мероприятия</w:t>
            </w:r>
          </w:p>
        </w:tc>
        <w:tc>
          <w:tcPr>
            <w:tcW w:w="3401" w:type="dxa"/>
            <w:gridSpan w:val="2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F41D0C">
        <w:trPr>
          <w:trHeight w:val="276"/>
        </w:trPr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850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3401" w:type="dxa"/>
            <w:gridSpan w:val="2"/>
            <w:vMerge/>
          </w:tcPr>
          <w:p w:rsidR="00F41D0C" w:rsidRDefault="00F41D0C">
            <w:pPr>
              <w:pStyle w:val="ConsPlusNormal0"/>
            </w:pP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11</w:t>
            </w:r>
          </w:p>
        </w:tc>
      </w:tr>
      <w:tr w:rsidR="00F41D0C">
        <w:tc>
          <w:tcPr>
            <w:tcW w:w="567" w:type="dxa"/>
            <w:vMerge w:val="restart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 w:val="restart"/>
          </w:tcPr>
          <w:p w:rsidR="00F41D0C" w:rsidRDefault="009A0960">
            <w:pPr>
              <w:pStyle w:val="ConsPlusNormal0"/>
            </w:pPr>
            <w:r>
              <w:t>КПМ 1 "</w:t>
            </w:r>
            <w:r>
              <w:t>Оптимизация процесса определения поставщиков (подрядчиков, исполнителей) в рамках централизации закупок Томской области"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132331,1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132331,1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Департамент государственного заказа Томской области</w:t>
            </w: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22509,4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22509,4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Доля обоснованных жалоб на действия/бездействие уполномоченного учреждения по закупкам, проведенным уполномоченным учреждением, процент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4,0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Среднее количество участников закупок товаров, работ, услуг для государственных нужд и нужд областных государственных бюджетных учреждений Томской области на одну закупку по закупкам, проведенным уполномоченным учреждением,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2,5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25195,0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25195,0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Доля обоснованных жалоб на действия/бездействие уполномоченного учреждения по закупкам, проведенным уполномоченным учреждением, процент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4,0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Среднее количество участников закупок товаров, работ, услуг для государственных нужд и нужд областных государственных бюджетных учреждений Томской области на одну закупку по закупкам, проведенным уполномоченным учреждением,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2,5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Доля обоснованных жалоб на действия/бездействие уполномоченного учреждения по закупкам, проведенным уполномоченным учреждением, процент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4,0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Среднее количество участников закупок товаров, работ, услуг для государственных нужд и нужд областных государственных бюджетных учреждений Томской области на одну закупку по закупкам, проведенным уполномоченным учреждением,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2,5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Доля обоснованных жалоб на действия/бездействие уполномоченного учреждения по закупкам, проведенным уполномоченным учреждением, процент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4,0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Среднее количество участников закупок товаров, работ, услуг для государственных нужд и нужд областных государственных бюджетных учреждений Томской области на одну закупку по закупкам, проведенным уполномоченным учреждением,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2,5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Доля обоснованных жалоб на действия/бездействие уполномоченного учреждения по закупкам, проведенным уполномоченным учреждением, процент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4,0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13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</w:pPr>
            <w:r>
              <w:t>Среднее количество участников закупок товаров, работ, услуг для государственных нужд и нужд областных государственных бюджетных учреждений Томской области на одну закупку по закупкам, проведенным уполномоченным учреждением, единиц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2,5</w:t>
            </w:r>
          </w:p>
        </w:tc>
      </w:tr>
      <w:tr w:rsidR="00F41D0C">
        <w:tc>
          <w:tcPr>
            <w:tcW w:w="567" w:type="dxa"/>
            <w:vMerge w:val="restart"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 w:val="restart"/>
          </w:tcPr>
          <w:p w:rsidR="00F41D0C" w:rsidRDefault="009A0960">
            <w:pPr>
              <w:pStyle w:val="ConsPlusNormal0"/>
            </w:pPr>
            <w:r>
              <w:t>Итого по подпрограм</w:t>
            </w:r>
            <w:r>
              <w:t>ме (направлению)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132331,1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132331,1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22509,4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22509,4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25195,0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25195,0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  <w:tr w:rsidR="00F41D0C">
        <w:tc>
          <w:tcPr>
            <w:tcW w:w="567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98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28208,9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</w:tcPr>
          <w:p w:rsidR="00F41D0C" w:rsidRDefault="00F41D0C">
            <w:pPr>
              <w:pStyle w:val="ConsPlusNormal0"/>
            </w:pP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х</w:t>
            </w:r>
          </w:p>
        </w:tc>
      </w:tr>
    </w:tbl>
    <w:p w:rsidR="00F41D0C" w:rsidRDefault="00F41D0C">
      <w:pPr>
        <w:pStyle w:val="ConsPlusNormal0"/>
        <w:sectPr w:rsidR="00F41D0C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2"/>
      </w:pPr>
      <w:r>
        <w:t>2. Перечень показателей комплексов процессных мероприятий,</w:t>
      </w:r>
    </w:p>
    <w:p w:rsidR="00F41D0C" w:rsidRDefault="009A0960">
      <w:pPr>
        <w:pStyle w:val="ConsPlusTitle0"/>
        <w:jc w:val="center"/>
      </w:pPr>
      <w:r>
        <w:t>ведомственных проектов, сведения о порядке сбора</w:t>
      </w:r>
    </w:p>
    <w:p w:rsidR="00F41D0C" w:rsidRDefault="009A0960">
      <w:pPr>
        <w:pStyle w:val="ConsPlusTitle0"/>
        <w:jc w:val="center"/>
      </w:pPr>
      <w:r>
        <w:t>информации по показателям и методике их расчета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54"/>
        <w:gridCol w:w="850"/>
        <w:gridCol w:w="1134"/>
        <w:gridCol w:w="1134"/>
        <w:gridCol w:w="1134"/>
        <w:gridCol w:w="2268"/>
        <w:gridCol w:w="1134"/>
        <w:gridCol w:w="1924"/>
        <w:gridCol w:w="1474"/>
      </w:tblGrid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5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Пункт Федерального плана</w:t>
            </w:r>
            <w:r>
              <w:t xml:space="preserve"> статистических работ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268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9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F41D0C">
        <w:tc>
          <w:tcPr>
            <w:tcW w:w="567" w:type="dxa"/>
            <w:vAlign w:val="bottom"/>
          </w:tcPr>
          <w:p w:rsidR="00F41D0C" w:rsidRDefault="009A096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54" w:type="dxa"/>
            <w:vAlign w:val="bottom"/>
          </w:tcPr>
          <w:p w:rsidR="00F41D0C" w:rsidRDefault="009A096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bottom"/>
          </w:tcPr>
          <w:p w:rsidR="00F41D0C" w:rsidRDefault="009A096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bottom"/>
          </w:tcPr>
          <w:p w:rsidR="00F41D0C" w:rsidRDefault="009A096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bottom"/>
          </w:tcPr>
          <w:p w:rsidR="00F41D0C" w:rsidRDefault="009A096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bottom"/>
          </w:tcPr>
          <w:p w:rsidR="00F41D0C" w:rsidRDefault="009A096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68" w:type="dxa"/>
            <w:vAlign w:val="bottom"/>
          </w:tcPr>
          <w:p w:rsidR="00F41D0C" w:rsidRDefault="009A096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bottom"/>
          </w:tcPr>
          <w:p w:rsidR="00F41D0C" w:rsidRDefault="009A096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4" w:type="dxa"/>
            <w:vAlign w:val="bottom"/>
          </w:tcPr>
          <w:p w:rsidR="00F41D0C" w:rsidRDefault="009A096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bottom"/>
          </w:tcPr>
          <w:p w:rsidR="00F41D0C" w:rsidRDefault="009A0960">
            <w:pPr>
              <w:pStyle w:val="ConsPlusNormal0"/>
              <w:jc w:val="center"/>
            </w:pPr>
            <w:r>
              <w:t>10</w:t>
            </w:r>
          </w:p>
        </w:tc>
      </w:tr>
      <w:tr w:rsidR="00F41D0C">
        <w:tc>
          <w:tcPr>
            <w:tcW w:w="13573" w:type="dxa"/>
            <w:gridSpan w:val="10"/>
          </w:tcPr>
          <w:p w:rsidR="00F41D0C" w:rsidRDefault="009A0960">
            <w:pPr>
              <w:pStyle w:val="ConsPlusNormal0"/>
            </w:pPr>
            <w:r>
              <w:t>Показатель КПМ "Оптимизация процесса определения поставщиков (подрядчиков, исполнителей) в рамках централизации закупок Томской области"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54" w:type="dxa"/>
          </w:tcPr>
          <w:p w:rsidR="00F41D0C" w:rsidRDefault="009A0960">
            <w:pPr>
              <w:pStyle w:val="ConsPlusNormal0"/>
            </w:pPr>
            <w:r>
              <w:t>Доля обоснованных жалоб на действия/ бездействие уполномоченного учреждения по закупкам, проведенным уполномоченным учреждением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Оуд / О x 100%, где:</w:t>
            </w:r>
          </w:p>
          <w:p w:rsidR="00F41D0C" w:rsidRDefault="009A0960">
            <w:pPr>
              <w:pStyle w:val="ConsPlusNormal0"/>
              <w:jc w:val="center"/>
            </w:pPr>
            <w:r>
              <w:t xml:space="preserve">Оуд - число обоснованных жалоб в Федеральную антимонопольную службу, </w:t>
            </w:r>
            <w:r>
              <w:t>Арбитражный суд Томской области за период, ед.;</w:t>
            </w:r>
          </w:p>
          <w:p w:rsidR="00F41D0C" w:rsidRDefault="009A0960">
            <w:pPr>
              <w:pStyle w:val="ConsPlusNormal0"/>
              <w:jc w:val="center"/>
            </w:pPr>
            <w:r>
              <w:t>О - общее число проведенных закупок за период, ед.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924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государственного заказа Томской области</w:t>
            </w:r>
          </w:p>
        </w:tc>
        <w:tc>
          <w:tcPr>
            <w:tcW w:w="1474" w:type="dxa"/>
          </w:tcPr>
          <w:p w:rsidR="00F41D0C" w:rsidRDefault="009A0960">
            <w:pPr>
              <w:pStyle w:val="ConsPlusNormal0"/>
              <w:jc w:val="center"/>
            </w:pPr>
            <w:r>
              <w:t>1 марта года, следующего за отчетным годом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54" w:type="dxa"/>
          </w:tcPr>
          <w:p w:rsidR="00F41D0C" w:rsidRDefault="009A0960">
            <w:pPr>
              <w:pStyle w:val="ConsPlusNormal0"/>
            </w:pPr>
            <w:r>
              <w:t>Среднее количество участников закупок товаров, работ, услуг для государственных нужд и нужд областных государственных бюджетных учреждений Томской области на одну закупку по закупкам, проведенным уполномоченным учреждением</w:t>
            </w:r>
          </w:p>
        </w:tc>
        <w:tc>
          <w:tcPr>
            <w:tcW w:w="850" w:type="dxa"/>
          </w:tcPr>
          <w:p w:rsidR="00F41D0C" w:rsidRDefault="009A0960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За отчетный п</w:t>
            </w:r>
            <w:r>
              <w:t>ериод</w:t>
            </w:r>
          </w:p>
        </w:tc>
        <w:tc>
          <w:tcPr>
            <w:tcW w:w="2268" w:type="dxa"/>
          </w:tcPr>
          <w:p w:rsidR="00F41D0C" w:rsidRDefault="009A0960">
            <w:pPr>
              <w:pStyle w:val="ConsPlusNormal0"/>
              <w:jc w:val="center"/>
            </w:pPr>
            <w:r>
              <w:t>Количество участников, принявших участие в закупках за период, участников/ количество закупок, проведенных уполномоченным учреждением за период, шт.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924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государственного заказа Томской области</w:t>
            </w:r>
          </w:p>
        </w:tc>
        <w:tc>
          <w:tcPr>
            <w:tcW w:w="1474" w:type="dxa"/>
          </w:tcPr>
          <w:p w:rsidR="00F41D0C" w:rsidRDefault="009A0960">
            <w:pPr>
              <w:pStyle w:val="ConsPlusNormal0"/>
              <w:jc w:val="center"/>
            </w:pPr>
            <w:r>
              <w:t>1 марта года, следующего</w:t>
            </w:r>
            <w:r>
              <w:t xml:space="preserve"> за отчетным годом</w:t>
            </w:r>
          </w:p>
        </w:tc>
      </w:tr>
    </w:tbl>
    <w:p w:rsidR="00F41D0C" w:rsidRDefault="00F41D0C">
      <w:pPr>
        <w:pStyle w:val="ConsPlusNormal0"/>
        <w:sectPr w:rsidR="00F41D0C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F41D0C" w:rsidRDefault="009A0960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F41D0C" w:rsidRDefault="009A0960">
      <w:pPr>
        <w:pStyle w:val="ConsPlusTitle0"/>
        <w:jc w:val="center"/>
      </w:pPr>
      <w:r>
        <w:t>Томской области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jc w:val="right"/>
        <w:outlineLvl w:val="2"/>
      </w:pPr>
      <w:r>
        <w:t>Таблица 1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</w:pPr>
      <w:r>
        <w:t>Финансовое обеспечение деятельности ответственного</w:t>
      </w:r>
    </w:p>
    <w:p w:rsidR="00F41D0C" w:rsidRDefault="009A0960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F41D0C" w:rsidRDefault="009A0960">
      <w:pPr>
        <w:pStyle w:val="ConsPlusTitle0"/>
        <w:jc w:val="center"/>
      </w:pPr>
      <w:r>
        <w:t>программы, ответственного за региональный проект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264"/>
        <w:gridCol w:w="1144"/>
        <w:gridCol w:w="1024"/>
        <w:gridCol w:w="1024"/>
        <w:gridCol w:w="1144"/>
        <w:gridCol w:w="1264"/>
      </w:tblGrid>
      <w:tr w:rsidR="00F41D0C">
        <w:tc>
          <w:tcPr>
            <w:tcW w:w="454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6864" w:type="dxa"/>
            <w:gridSpan w:val="6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F41D0C">
        <w:tc>
          <w:tcPr>
            <w:tcW w:w="45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2028 год</w:t>
            </w:r>
          </w:p>
        </w:tc>
      </w:tr>
      <w:tr w:rsidR="00F41D0C">
        <w:tc>
          <w:tcPr>
            <w:tcW w:w="454" w:type="dxa"/>
            <w:vMerge w:val="restart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 w:val="restart"/>
            <w:vAlign w:val="center"/>
          </w:tcPr>
          <w:p w:rsidR="00F41D0C" w:rsidRDefault="009A0960">
            <w:pPr>
              <w:pStyle w:val="ConsPlusNormal0"/>
            </w:pPr>
            <w:r>
              <w:t>Ответственный исполнитель: Департамент финансов Томской области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785021,9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143312,90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161628,9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160959,1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159560,5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159560,5</w:t>
            </w:r>
          </w:p>
        </w:tc>
      </w:tr>
      <w:tr w:rsidR="00F41D0C">
        <w:tc>
          <w:tcPr>
            <w:tcW w:w="454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Merge/>
          </w:tcPr>
          <w:p w:rsidR="00F41D0C" w:rsidRDefault="00F41D0C">
            <w:pPr>
              <w:pStyle w:val="ConsPlusNormal0"/>
            </w:pP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16484460,0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5186983,5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11297476,5</w:t>
            </w:r>
          </w:p>
        </w:tc>
      </w:tr>
      <w:tr w:rsidR="00F41D0C">
        <w:tc>
          <w:tcPr>
            <w:tcW w:w="454" w:type="dxa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</w:pPr>
            <w:r>
              <w:t>Соисполнитель: Департамент государственного заказа Томской области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204334,3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37060,2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41921,5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41784,2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41784,2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41784,2</w:t>
            </w:r>
          </w:p>
        </w:tc>
      </w:tr>
      <w:tr w:rsidR="00F41D0C">
        <w:tc>
          <w:tcPr>
            <w:tcW w:w="454" w:type="dxa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</w:pPr>
            <w:r>
              <w:t>Участник: Комитет государственного финансового контроля Томской области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93913,7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17050,7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19415,4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19350,6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19048,5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19048,5</w:t>
            </w:r>
          </w:p>
        </w:tc>
      </w:tr>
      <w:tr w:rsidR="00F41D0C">
        <w:tc>
          <w:tcPr>
            <w:tcW w:w="454" w:type="dxa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</w:pPr>
            <w:r>
              <w:t>Итого объем финансирования по комплексу процессных мероприятий, тыс. руб.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17567729,9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197423,8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222965,8</w:t>
            </w:r>
          </w:p>
        </w:tc>
        <w:tc>
          <w:tcPr>
            <w:tcW w:w="102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222093,9</w:t>
            </w:r>
          </w:p>
        </w:tc>
        <w:tc>
          <w:tcPr>
            <w:tcW w:w="11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5407376,7</w:t>
            </w:r>
          </w:p>
        </w:tc>
        <w:tc>
          <w:tcPr>
            <w:tcW w:w="126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11517869,7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jc w:val="right"/>
        <w:outlineLvl w:val="2"/>
      </w:pPr>
      <w:r>
        <w:t>Таблица 2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</w:pPr>
      <w:r>
        <w:t>Информация о мерах государственного регулирования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701"/>
        <w:gridCol w:w="1134"/>
        <w:gridCol w:w="2551"/>
        <w:gridCol w:w="1701"/>
      </w:tblGrid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1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13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55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Ответственный исполнительный орган Томской области</w:t>
            </w:r>
          </w:p>
        </w:tc>
      </w:tr>
      <w:tr w:rsidR="00F41D0C">
        <w:tc>
          <w:tcPr>
            <w:tcW w:w="567" w:type="dxa"/>
            <w:vAlign w:val="center"/>
          </w:tcPr>
          <w:p w:rsidR="00F41D0C" w:rsidRDefault="00F41D0C">
            <w:pPr>
              <w:pStyle w:val="ConsPlusNormal0"/>
            </w:pPr>
          </w:p>
        </w:tc>
        <w:tc>
          <w:tcPr>
            <w:tcW w:w="1417" w:type="dxa"/>
          </w:tcPr>
          <w:p w:rsidR="00F41D0C" w:rsidRDefault="009A0960">
            <w:pPr>
              <w:pStyle w:val="ConsPlusNormal0"/>
              <w:jc w:val="center"/>
            </w:pPr>
            <w:r>
              <w:t>Бюджетные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  <w:jc w:val="center"/>
            </w:pPr>
            <w:r>
              <w:t>Обеспечение соблюдения графика составления проекта областного бюджета на очередной финансовый год и плановый период, утвержденного распоряжением Администрации Томской области от 01.06.2012 N 16</w:t>
            </w:r>
            <w:r>
              <w:t>1-р "О бюджетной комиссии по составлению проекта областного бюджета на очередной финансовый год и плановый период и графике составления проекта областного бюджета на очередной финансовый год и плановый период"</w:t>
            </w:r>
          </w:p>
        </w:tc>
        <w:tc>
          <w:tcPr>
            <w:tcW w:w="1134" w:type="dxa"/>
          </w:tcPr>
          <w:p w:rsidR="00F41D0C" w:rsidRDefault="009A0960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551" w:type="dxa"/>
          </w:tcPr>
          <w:p w:rsidR="00F41D0C" w:rsidRDefault="009A0960">
            <w:pPr>
              <w:pStyle w:val="ConsPlusNormal0"/>
              <w:jc w:val="center"/>
            </w:pPr>
            <w:r>
              <w:t>Своевременное формирование проекта об</w:t>
            </w:r>
            <w:r>
              <w:t>ластного бюджета на очередной финансовый год и плановый период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9A0960">
      <w:pPr>
        <w:pStyle w:val="ConsPlusNormal0"/>
        <w:jc w:val="right"/>
        <w:outlineLvl w:val="2"/>
      </w:pPr>
      <w:r>
        <w:t>Таблица 3</w:t>
      </w:r>
    </w:p>
    <w:p w:rsidR="00F41D0C" w:rsidRDefault="00F41D0C">
      <w:pPr>
        <w:pStyle w:val="ConsPlusNormal0"/>
        <w:jc w:val="both"/>
      </w:pPr>
    </w:p>
    <w:p w:rsidR="00F41D0C" w:rsidRDefault="009A0960">
      <w:pPr>
        <w:pStyle w:val="ConsPlusTitle0"/>
        <w:jc w:val="center"/>
      </w:pPr>
      <w:r>
        <w:t>Информация об иных мероприятиях и мерах, обеспечивающих</w:t>
      </w:r>
    </w:p>
    <w:p w:rsidR="00F41D0C" w:rsidRDefault="009A0960">
      <w:pPr>
        <w:pStyle w:val="ConsPlusTitle0"/>
        <w:jc w:val="center"/>
      </w:pPr>
      <w:r>
        <w:t>реализацию государственной программы и ее подпрограмм</w:t>
      </w:r>
    </w:p>
    <w:p w:rsidR="00F41D0C" w:rsidRDefault="00F41D0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701"/>
        <w:gridCol w:w="1644"/>
        <w:gridCol w:w="1757"/>
      </w:tblGrid>
      <w:tr w:rsidR="00F41D0C">
        <w:tc>
          <w:tcPr>
            <w:tcW w:w="56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644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1757" w:type="dxa"/>
            <w:vAlign w:val="center"/>
          </w:tcPr>
          <w:p w:rsidR="00F41D0C" w:rsidRDefault="009A0960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Проведение мониторинга качества финансового менеджмента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Департамент финансов Томской области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Ежегодно, в срок до 1 июня года, следующего за отчетным годом</w:t>
            </w:r>
          </w:p>
        </w:tc>
        <w:tc>
          <w:tcPr>
            <w:tcW w:w="1644" w:type="dxa"/>
          </w:tcPr>
          <w:p w:rsidR="00F41D0C" w:rsidRDefault="009A0960">
            <w:pPr>
              <w:pStyle w:val="ConsPlusNormal0"/>
            </w:pPr>
            <w:r>
              <w:t>Повышение качества планирования и исполнения бюджета</w:t>
            </w:r>
          </w:p>
        </w:tc>
        <w:tc>
          <w:tcPr>
            <w:tcW w:w="1757" w:type="dxa"/>
          </w:tcPr>
          <w:p w:rsidR="00F41D0C" w:rsidRDefault="009A0960">
            <w:pPr>
              <w:pStyle w:val="ConsPlusNormal0"/>
            </w:pPr>
            <w:r>
              <w:t>Учитывается при определении степени качества управления региональными финансами (показатель цели государ</w:t>
            </w:r>
            <w:r>
              <w:t>ственной программы)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Проведение мониторинга соблюдения муниципальными образованиями Томской области требований бюджетного законодательства Российской Федерации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Департамент финансов Томской области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Ежеквартально, до 25-го числа месяца, следующего за отчетным кварталом, ежегодно - до 15 марта года, следующего за отчетным годом</w:t>
            </w:r>
          </w:p>
        </w:tc>
        <w:tc>
          <w:tcPr>
            <w:tcW w:w="1644" w:type="dxa"/>
          </w:tcPr>
          <w:p w:rsidR="00F41D0C" w:rsidRDefault="009A0960">
            <w:pPr>
              <w:pStyle w:val="ConsPlusNormal0"/>
            </w:pPr>
            <w:r>
              <w:t>Своевременное выявление и устранение нарушений бюджетного законодательства</w:t>
            </w:r>
          </w:p>
        </w:tc>
        <w:tc>
          <w:tcPr>
            <w:tcW w:w="1757" w:type="dxa"/>
          </w:tcPr>
          <w:p w:rsidR="00F41D0C" w:rsidRDefault="009A0960">
            <w:pPr>
              <w:pStyle w:val="ConsPlusNormal0"/>
            </w:pPr>
            <w:r>
              <w:t>Учитывается при определении степени качества управл</w:t>
            </w:r>
            <w:r>
              <w:t>ения региональными финансами (показатель цели государственной программы)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Проведение оценки качества управления бюджетным процессом в муниципальных образованиях Томской области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Департамент финансов Томской области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Ежегодно, в срок до 15 мая года, следую</w:t>
            </w:r>
            <w:r>
              <w:t>щего за отчетным годом</w:t>
            </w:r>
          </w:p>
        </w:tc>
        <w:tc>
          <w:tcPr>
            <w:tcW w:w="1644" w:type="dxa"/>
          </w:tcPr>
          <w:p w:rsidR="00F41D0C" w:rsidRDefault="009A0960">
            <w:pPr>
              <w:pStyle w:val="ConsPlusNormal0"/>
            </w:pPr>
            <w:r>
              <w:t>Повышение качества управления муниципальными финансами</w:t>
            </w:r>
          </w:p>
        </w:tc>
        <w:tc>
          <w:tcPr>
            <w:tcW w:w="1757" w:type="dxa"/>
          </w:tcPr>
          <w:p w:rsidR="00F41D0C" w:rsidRDefault="009A0960">
            <w:pPr>
              <w:pStyle w:val="ConsPlusNormal0"/>
            </w:pPr>
            <w:r>
              <w:t>Учитывается при определении степени качества управления региональными финансами (показатель цели государственной программы)</w:t>
            </w:r>
          </w:p>
        </w:tc>
      </w:tr>
      <w:tr w:rsidR="00F41D0C">
        <w:tc>
          <w:tcPr>
            <w:tcW w:w="567" w:type="dxa"/>
          </w:tcPr>
          <w:p w:rsidR="00F41D0C" w:rsidRDefault="009A096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Проведение мониторинга и оценки муниципальных образований Томской области по уровню открытости бюджетных данных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Департамент финансов Томской области</w:t>
            </w:r>
          </w:p>
        </w:tc>
        <w:tc>
          <w:tcPr>
            <w:tcW w:w="1701" w:type="dxa"/>
          </w:tcPr>
          <w:p w:rsidR="00F41D0C" w:rsidRDefault="009A0960">
            <w:pPr>
              <w:pStyle w:val="ConsPlusNormal0"/>
            </w:pPr>
            <w:r>
              <w:t>Четыре этапа: до 1 мая отчетного года;</w:t>
            </w:r>
          </w:p>
          <w:p w:rsidR="00F41D0C" w:rsidRDefault="009A0960">
            <w:pPr>
              <w:pStyle w:val="ConsPlusNormal0"/>
            </w:pPr>
            <w:r>
              <w:t>до 15 сентября отчетного года,</w:t>
            </w:r>
          </w:p>
          <w:p w:rsidR="00F41D0C" w:rsidRDefault="009A0960">
            <w:pPr>
              <w:pStyle w:val="ConsPlusNormal0"/>
            </w:pPr>
            <w:r>
              <w:t>до 15 декабря отчетного года,</w:t>
            </w:r>
          </w:p>
          <w:p w:rsidR="00F41D0C" w:rsidRDefault="009A0960">
            <w:pPr>
              <w:pStyle w:val="ConsPlusNormal0"/>
            </w:pPr>
            <w:r>
              <w:t>до 15 января года, следующего за отчетным годом.</w:t>
            </w:r>
          </w:p>
          <w:p w:rsidR="00F41D0C" w:rsidRDefault="009A0960">
            <w:pPr>
              <w:pStyle w:val="ConsPlusNormal0"/>
            </w:pPr>
            <w:r>
              <w:t>Итоговая оценка: до 1 февраля года, следующего за отчетным годом</w:t>
            </w:r>
          </w:p>
        </w:tc>
        <w:tc>
          <w:tcPr>
            <w:tcW w:w="1644" w:type="dxa"/>
          </w:tcPr>
          <w:p w:rsidR="00F41D0C" w:rsidRDefault="009A0960">
            <w:pPr>
              <w:pStyle w:val="ConsPlusNormal0"/>
            </w:pPr>
            <w:r>
              <w:t>Повышение открытости бюджетных данных на муниципальном уровне</w:t>
            </w:r>
          </w:p>
        </w:tc>
        <w:tc>
          <w:tcPr>
            <w:tcW w:w="1757" w:type="dxa"/>
          </w:tcPr>
          <w:p w:rsidR="00F41D0C" w:rsidRDefault="009A0960">
            <w:pPr>
              <w:pStyle w:val="ConsPlusNormal0"/>
            </w:pPr>
            <w:r>
              <w:t>Влияет на место в рейтинге субъектов Российской Федерации по уровню открытости б</w:t>
            </w:r>
            <w:r>
              <w:t>юджетных данных, которое учитывается при определении степени качества управления региональными финансами (показатель цели государственной программы)</w:t>
            </w:r>
          </w:p>
        </w:tc>
      </w:tr>
    </w:tbl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jc w:val="both"/>
      </w:pPr>
    </w:p>
    <w:p w:rsidR="00F41D0C" w:rsidRDefault="00F41D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41D0C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60" w:rsidRDefault="009A0960">
      <w:r>
        <w:separator/>
      </w:r>
    </w:p>
  </w:endnote>
  <w:endnote w:type="continuationSeparator" w:id="0">
    <w:p w:rsidR="009A0960" w:rsidRDefault="009A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52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54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66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63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41D0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1D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1D0C" w:rsidRDefault="009A09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1D0C" w:rsidRDefault="009A09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1D0C" w:rsidRDefault="009A09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4688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F41D0C" w:rsidRDefault="009A096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60" w:rsidRDefault="009A0960">
      <w:r>
        <w:separator/>
      </w:r>
    </w:p>
  </w:footnote>
  <w:footnote w:type="continuationSeparator" w:id="0">
    <w:p w:rsidR="009A0960" w:rsidRDefault="009A0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</w:t>
          </w:r>
          <w:r>
            <w:rPr>
              <w:rFonts w:ascii="Tahoma" w:hAnsi="Tahoma" w:cs="Tahoma"/>
              <w:sz w:val="16"/>
              <w:szCs w:val="16"/>
            </w:rPr>
            <w:t>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</w:t>
          </w:r>
          <w:r>
            <w:rPr>
              <w:rFonts w:ascii="Tahoma" w:hAnsi="Tahoma" w:cs="Tahoma"/>
              <w:sz w:val="16"/>
              <w:szCs w:val="16"/>
            </w:rPr>
            <w:t>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41D0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1D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1D0C" w:rsidRDefault="009A09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20.09.2019 N 329а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F41D0C" w:rsidRDefault="009A09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F41D0C" w:rsidRDefault="00F41D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1D0C" w:rsidRDefault="00F41D0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0C"/>
    <w:rsid w:val="00524688"/>
    <w:rsid w:val="009A0960"/>
    <w:rsid w:val="00F4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2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2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61" Type="http://schemas.openxmlformats.org/officeDocument/2006/relationships/footer" Target="footer2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15490</Words>
  <Characters>88298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20.09.2019 N 329а
(ред. от 05.02.2026)
"Об утверждении государственной программы "Эффективное управление региональными финансами, государственными закупками и совершенствование межбюджетных отношений в Томско</vt:lpstr>
    </vt:vector>
  </TitlesOfParts>
  <Company>КонсультантПлюс Версия 4024.00.50</Company>
  <LinksUpToDate>false</LinksUpToDate>
  <CharactersWithSpaces>103581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20.09.2019 N 329а
(ред. от 05.02.2026)
"Об утверждении государственной программы "Эффективное управление региональными финансами, государственными закупками и совершенствование межбюджетных отношений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2026-05-06T07:35:00Z</dcterms:created>
  <dcterms:modified xsi:type="dcterms:W3CDTF">2026-05-06T07:35:00Z</dcterms:modified>
</cp:coreProperties>
</file>